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493DF" w14:textId="2939A793" w:rsidR="00D71D7B" w:rsidRDefault="00AB2A17" w:rsidP="003A1050">
      <w:pPr>
        <w:pStyle w:val="a3"/>
        <w:ind w:left="7080" w:right="-314"/>
        <w:jc w:val="left"/>
      </w:pPr>
      <w:r>
        <w:t xml:space="preserve">                                                         </w:t>
      </w:r>
      <w:r w:rsidR="0037522B">
        <w:t xml:space="preserve">                      </w:t>
      </w:r>
    </w:p>
    <w:p w14:paraId="46C9B990" w14:textId="77777777" w:rsidR="00722C32" w:rsidRDefault="00722C32" w:rsidP="00E000CE">
      <w:pPr>
        <w:pStyle w:val="a3"/>
        <w:ind w:left="6372" w:firstLine="708"/>
        <w:jc w:val="left"/>
      </w:pPr>
    </w:p>
    <w:p w14:paraId="43E0A433" w14:textId="77777777" w:rsidR="00C84C0A" w:rsidRDefault="00C84C0A" w:rsidP="00E000CE">
      <w:pPr>
        <w:pStyle w:val="a3"/>
        <w:ind w:left="6372" w:firstLine="708"/>
        <w:jc w:val="left"/>
      </w:pPr>
    </w:p>
    <w:p w14:paraId="1C081F08" w14:textId="77777777" w:rsidR="00AB2A17" w:rsidRPr="005B2B96" w:rsidRDefault="00D06C80" w:rsidP="00D06C80">
      <w:pPr>
        <w:pStyle w:val="a3"/>
        <w:jc w:val="left"/>
      </w:pPr>
      <w:r w:rsidRPr="00D06C80">
        <w:t xml:space="preserve">          </w:t>
      </w:r>
      <w:r>
        <w:t xml:space="preserve">                             </w:t>
      </w:r>
      <w:r w:rsidRPr="00D06C80">
        <w:t xml:space="preserve">  </w:t>
      </w:r>
      <w:r>
        <w:t xml:space="preserve">ТИПОВОЕ </w:t>
      </w:r>
      <w:r w:rsidR="00AB2A17">
        <w:t xml:space="preserve">ТЕХНИЧЕСКОЕ </w:t>
      </w:r>
      <w:r w:rsidR="00A94AD7">
        <w:t>ЗАДАНИЕ</w:t>
      </w:r>
      <w:r w:rsidR="005B2B96" w:rsidRPr="005B2B96">
        <w:t xml:space="preserve"> </w:t>
      </w:r>
      <w:r w:rsidR="005B2B96">
        <w:t>№ 6.9</w:t>
      </w:r>
    </w:p>
    <w:p w14:paraId="7E9B3BF6" w14:textId="77777777" w:rsidR="00C84C0A" w:rsidRDefault="00B822BD" w:rsidP="00A25B5D">
      <w:pPr>
        <w:pStyle w:val="a3"/>
      </w:pPr>
      <w:r>
        <w:t xml:space="preserve">на закупку </w:t>
      </w:r>
      <w:r w:rsidR="00C84C0A">
        <w:t xml:space="preserve">задвижек </w:t>
      </w:r>
      <w:r w:rsidR="00630988" w:rsidRPr="00630988">
        <w:t>(</w:t>
      </w:r>
      <w:r w:rsidR="002574C5">
        <w:t xml:space="preserve">клапанов) </w:t>
      </w:r>
      <w:r w:rsidR="00E9654D">
        <w:t>шланговых</w:t>
      </w:r>
      <w:r>
        <w:t>.</w:t>
      </w:r>
    </w:p>
    <w:p w14:paraId="24584634" w14:textId="77777777" w:rsidR="00A25B5D" w:rsidRPr="004855BA" w:rsidRDefault="00A25B5D" w:rsidP="00A25B5D">
      <w:pPr>
        <w:pStyle w:val="a3"/>
      </w:pPr>
    </w:p>
    <w:p w14:paraId="6989F9DA" w14:textId="77777777" w:rsidR="00D71D7B" w:rsidRDefault="004C179C" w:rsidP="004C179C">
      <w:pPr>
        <w:pStyle w:val="a3"/>
        <w:jc w:val="left"/>
      </w:pPr>
      <w:r>
        <w:t xml:space="preserve">1. </w:t>
      </w:r>
      <w:r w:rsidR="004C72BC">
        <w:t>Назначение</w:t>
      </w:r>
      <w:r w:rsidR="009D379A">
        <w:t>:</w:t>
      </w:r>
    </w:p>
    <w:p w14:paraId="6D430C8A" w14:textId="77777777" w:rsidR="00542AFC" w:rsidRDefault="00542AFC" w:rsidP="00357DE8">
      <w:pPr>
        <w:pStyle w:val="a3"/>
        <w:jc w:val="left"/>
      </w:pPr>
      <w:r>
        <w:t>1.1. Назн</w:t>
      </w:r>
      <w:r w:rsidR="00F351B9">
        <w:t xml:space="preserve">ачение </w:t>
      </w:r>
      <w:r w:rsidR="0013354E">
        <w:t>запорной арматуры</w:t>
      </w:r>
      <w:r w:rsidR="00CB4042">
        <w:t xml:space="preserve">    -   </w:t>
      </w:r>
      <w:r w:rsidR="0013354E">
        <w:t xml:space="preserve"> </w:t>
      </w:r>
      <w:r w:rsidR="006970D7">
        <w:t>запорно-регулирующая</w:t>
      </w:r>
    </w:p>
    <w:p w14:paraId="4044FD00" w14:textId="77777777" w:rsidR="00F351B9" w:rsidRDefault="00F351B9" w:rsidP="00357DE8">
      <w:pPr>
        <w:pStyle w:val="a3"/>
        <w:jc w:val="left"/>
      </w:pPr>
      <w:r>
        <w:t xml:space="preserve">1.2. Тип запорной арматуры </w:t>
      </w:r>
      <w:r w:rsidR="00CB4042">
        <w:t>-</w:t>
      </w:r>
      <w:r w:rsidR="005B2B96">
        <w:t xml:space="preserve"> проходная, угловая  -  приложение цеха-заявителя</w:t>
      </w:r>
    </w:p>
    <w:p w14:paraId="31AAAE03" w14:textId="77777777" w:rsidR="009842AF" w:rsidRDefault="004C72BC" w:rsidP="005B2B96">
      <w:pPr>
        <w:pStyle w:val="a3"/>
        <w:ind w:left="6379" w:hanging="6379"/>
        <w:jc w:val="left"/>
      </w:pPr>
      <w:r>
        <w:t>1.</w:t>
      </w:r>
      <w:r w:rsidR="00542AFC">
        <w:t>3</w:t>
      </w:r>
      <w:r>
        <w:t xml:space="preserve">. </w:t>
      </w:r>
      <w:r w:rsidR="00276F74">
        <w:t>Количество</w:t>
      </w:r>
      <w:r w:rsidR="009842AF">
        <w:t xml:space="preserve"> -                                                           </w:t>
      </w:r>
      <w:r w:rsidR="009842AF" w:rsidRPr="009842AF">
        <w:t xml:space="preserve"> </w:t>
      </w:r>
      <w:r w:rsidR="005B2B96">
        <w:t xml:space="preserve"> приложение цеха-заявителя</w:t>
      </w:r>
    </w:p>
    <w:p w14:paraId="7BE267BA" w14:textId="77777777" w:rsidR="00C100C1" w:rsidRDefault="009842AF" w:rsidP="003042EC">
      <w:pPr>
        <w:pStyle w:val="a3"/>
        <w:ind w:left="7080" w:hanging="7080"/>
        <w:jc w:val="left"/>
      </w:pPr>
      <w:r w:rsidRPr="009842AF">
        <w:t>1</w:t>
      </w:r>
      <w:r>
        <w:t>.</w:t>
      </w:r>
      <w:r w:rsidR="005B2B96">
        <w:t>4.</w:t>
      </w:r>
      <w:r w:rsidRPr="009842AF">
        <w:t xml:space="preserve"> </w:t>
      </w:r>
      <w:r>
        <w:t xml:space="preserve">Срок поставки -                                                       </w:t>
      </w:r>
      <w:r w:rsidR="005B2B96">
        <w:t xml:space="preserve"> приложение цеха-заявителя</w:t>
      </w:r>
      <w:r w:rsidR="00276F74">
        <w:tab/>
      </w:r>
    </w:p>
    <w:p w14:paraId="37B24514" w14:textId="77777777" w:rsidR="004C72BC" w:rsidRDefault="004C72BC" w:rsidP="005B2B96">
      <w:pPr>
        <w:pStyle w:val="a3"/>
        <w:tabs>
          <w:tab w:val="left" w:pos="6237"/>
        </w:tabs>
        <w:jc w:val="left"/>
      </w:pPr>
      <w:r>
        <w:t xml:space="preserve">2. Характеристика </w:t>
      </w:r>
      <w:r w:rsidR="00357DE8">
        <w:t>рабочей среды</w:t>
      </w:r>
      <w:r w:rsidR="005B2B96">
        <w:t>:</w:t>
      </w:r>
      <w:r w:rsidR="008C4942">
        <w:tab/>
      </w:r>
      <w:r w:rsidR="005B2B96">
        <w:t xml:space="preserve"> приложение цеха-заявителя</w:t>
      </w:r>
    </w:p>
    <w:p w14:paraId="4D10E981" w14:textId="77777777" w:rsidR="00615BB0" w:rsidRPr="001F0452" w:rsidRDefault="004C72BC" w:rsidP="006455FD">
      <w:pPr>
        <w:pStyle w:val="a3"/>
        <w:jc w:val="left"/>
      </w:pPr>
      <w:r>
        <w:t xml:space="preserve"> </w:t>
      </w:r>
      <w:r w:rsidR="00357DE8">
        <w:t>Давление рабочее, МПа</w:t>
      </w:r>
      <w:r w:rsidR="00357DE8">
        <w:tab/>
      </w:r>
      <w:r w:rsidR="00357DE8">
        <w:tab/>
      </w:r>
      <w:r w:rsidR="00357DE8">
        <w:tab/>
      </w:r>
      <w:r w:rsidR="00357DE8">
        <w:tab/>
      </w:r>
      <w:r w:rsidR="006455FD">
        <w:t xml:space="preserve">        </w:t>
      </w:r>
    </w:p>
    <w:p w14:paraId="1CDAE084" w14:textId="77777777" w:rsidR="00A64683" w:rsidRDefault="009842AF" w:rsidP="006455FD">
      <w:pPr>
        <w:pStyle w:val="a3"/>
        <w:jc w:val="left"/>
      </w:pPr>
      <w:r>
        <w:t xml:space="preserve"> Химический состав</w:t>
      </w:r>
      <w:r w:rsidR="005B2B96">
        <w:t>:</w:t>
      </w:r>
      <w:r>
        <w:t xml:space="preserve">     </w:t>
      </w:r>
      <w:r w:rsidR="006455FD">
        <w:t xml:space="preserve">                                           </w:t>
      </w:r>
    </w:p>
    <w:p w14:paraId="13E3FBF3" w14:textId="77777777" w:rsidR="00A64683" w:rsidRDefault="00C71CE5" w:rsidP="00A64683">
      <w:pPr>
        <w:pStyle w:val="a5"/>
        <w:ind w:left="0" w:firstLine="0"/>
        <w:rPr>
          <w:szCs w:val="28"/>
        </w:rPr>
      </w:pPr>
      <w:r>
        <w:rPr>
          <w:szCs w:val="28"/>
        </w:rPr>
        <w:t xml:space="preserve"> </w:t>
      </w:r>
      <w:r w:rsidR="00A64683">
        <w:rPr>
          <w:szCs w:val="28"/>
        </w:rPr>
        <w:t>Ж</w:t>
      </w:r>
      <w:r w:rsidR="005F1FEB">
        <w:rPr>
          <w:szCs w:val="28"/>
        </w:rPr>
        <w:t>идкая</w:t>
      </w:r>
      <w:r w:rsidR="00A64683">
        <w:rPr>
          <w:szCs w:val="28"/>
        </w:rPr>
        <w:t xml:space="preserve"> фаз</w:t>
      </w:r>
      <w:r w:rsidR="005F1FEB">
        <w:rPr>
          <w:szCs w:val="28"/>
        </w:rPr>
        <w:t>а</w:t>
      </w:r>
      <w:r w:rsidR="00A64683">
        <w:rPr>
          <w:szCs w:val="28"/>
        </w:rPr>
        <w:t>:</w:t>
      </w:r>
    </w:p>
    <w:p w14:paraId="2C456482" w14:textId="77777777" w:rsidR="00A64683" w:rsidRPr="00847E0E" w:rsidRDefault="00A64683" w:rsidP="00A64683">
      <w:pPr>
        <w:pStyle w:val="a5"/>
        <w:ind w:left="0" w:firstLine="0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  <w:lang w:val="en-US"/>
        </w:rPr>
        <w:t>KCl</w:t>
      </w:r>
      <w:r>
        <w:rPr>
          <w:szCs w:val="28"/>
        </w:rPr>
        <w:t>, %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7D2D90C9" w14:textId="77777777" w:rsidR="00A64683" w:rsidRPr="00996FBE" w:rsidRDefault="00A64683" w:rsidP="00A64683">
      <w:pPr>
        <w:pStyle w:val="a5"/>
        <w:ind w:left="0" w:firstLine="0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  <w:lang w:val="en-US"/>
        </w:rPr>
        <w:t>NaCl</w:t>
      </w:r>
      <w:r>
        <w:rPr>
          <w:szCs w:val="28"/>
        </w:rPr>
        <w:t>, %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58186CC0" w14:textId="77777777" w:rsidR="00A64683" w:rsidRDefault="00A64683" w:rsidP="00A64683">
      <w:pPr>
        <w:pStyle w:val="a5"/>
        <w:ind w:left="0" w:firstLine="0"/>
        <w:rPr>
          <w:szCs w:val="28"/>
        </w:rPr>
      </w:pPr>
      <w:r>
        <w:rPr>
          <w:szCs w:val="28"/>
        </w:rPr>
        <w:t>Т</w:t>
      </w:r>
      <w:r w:rsidR="005F1FEB">
        <w:rPr>
          <w:szCs w:val="28"/>
        </w:rPr>
        <w:t>вердая</w:t>
      </w:r>
      <w:r>
        <w:rPr>
          <w:szCs w:val="28"/>
        </w:rPr>
        <w:t xml:space="preserve"> фаз</w:t>
      </w:r>
      <w:r w:rsidR="005F1FEB">
        <w:rPr>
          <w:szCs w:val="28"/>
        </w:rPr>
        <w:t>а</w:t>
      </w:r>
      <w:r>
        <w:rPr>
          <w:szCs w:val="28"/>
        </w:rPr>
        <w:t>:</w:t>
      </w:r>
    </w:p>
    <w:p w14:paraId="3C10D3CC" w14:textId="77777777" w:rsidR="00A64683" w:rsidRPr="00847E0E" w:rsidRDefault="00A64683" w:rsidP="00A64683">
      <w:pPr>
        <w:pStyle w:val="a5"/>
        <w:ind w:left="0" w:firstLine="0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  <w:lang w:val="en-US"/>
        </w:rPr>
        <w:t>KCl</w:t>
      </w:r>
      <w:r>
        <w:rPr>
          <w:szCs w:val="28"/>
        </w:rPr>
        <w:t>, %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6C9A0EFA" w14:textId="77777777" w:rsidR="00A64683" w:rsidRPr="00847E0E" w:rsidRDefault="00A64683" w:rsidP="00A64683">
      <w:pPr>
        <w:pStyle w:val="a5"/>
        <w:ind w:left="0" w:firstLine="0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  <w:lang w:val="en-US"/>
        </w:rPr>
        <w:t>NaCl</w:t>
      </w:r>
      <w:r>
        <w:rPr>
          <w:szCs w:val="28"/>
        </w:rPr>
        <w:t>, %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6D3D6CCD" w14:textId="77777777" w:rsidR="00A64683" w:rsidRDefault="00A64683" w:rsidP="00A64683">
      <w:pPr>
        <w:pStyle w:val="a3"/>
        <w:jc w:val="left"/>
        <w:rPr>
          <w:szCs w:val="28"/>
        </w:rPr>
      </w:pPr>
      <w:r>
        <w:rPr>
          <w:szCs w:val="28"/>
        </w:rPr>
        <w:t>- н.о., %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6883E889" w14:textId="77777777" w:rsidR="006970D7" w:rsidRDefault="006970D7" w:rsidP="009842AF">
      <w:pPr>
        <w:pStyle w:val="a5"/>
        <w:ind w:left="0" w:firstLine="0"/>
        <w:rPr>
          <w:color w:val="FF0000"/>
          <w:szCs w:val="28"/>
        </w:rPr>
      </w:pPr>
      <w:r>
        <w:rPr>
          <w:szCs w:val="28"/>
        </w:rPr>
        <w:t>Грансостав перекачиваемой среды:</w:t>
      </w:r>
    </w:p>
    <w:p w14:paraId="277CB78C" w14:textId="77777777" w:rsidR="006970D7" w:rsidRPr="000360C1" w:rsidRDefault="006970D7" w:rsidP="006970D7">
      <w:pPr>
        <w:pStyle w:val="a5"/>
        <w:ind w:left="0" w:firstLine="0"/>
        <w:rPr>
          <w:szCs w:val="28"/>
        </w:rPr>
      </w:pPr>
      <w:r w:rsidRPr="000360C1">
        <w:rPr>
          <w:szCs w:val="28"/>
        </w:rPr>
        <w:t>0</w:t>
      </w:r>
      <w:r>
        <w:rPr>
          <w:szCs w:val="28"/>
        </w:rPr>
        <w:t>,</w:t>
      </w:r>
      <w:r w:rsidRPr="000360C1">
        <w:rPr>
          <w:szCs w:val="28"/>
        </w:rPr>
        <w:t xml:space="preserve">125                                                       </w:t>
      </w:r>
      <w:r w:rsidRPr="000360C1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769A3F49" w14:textId="77777777" w:rsidR="006970D7" w:rsidRPr="000360C1" w:rsidRDefault="006970D7" w:rsidP="006970D7">
      <w:pPr>
        <w:pStyle w:val="a5"/>
        <w:ind w:left="0" w:firstLine="0"/>
        <w:rPr>
          <w:szCs w:val="28"/>
        </w:rPr>
      </w:pPr>
      <w:r>
        <w:rPr>
          <w:szCs w:val="28"/>
        </w:rPr>
        <w:t>0,1</w:t>
      </w:r>
      <w:r w:rsidRPr="000360C1">
        <w:rPr>
          <w:szCs w:val="28"/>
        </w:rPr>
        <w:t xml:space="preserve">                                                       </w:t>
      </w:r>
      <w:r w:rsidRPr="000360C1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167AD406" w14:textId="77777777" w:rsidR="006970D7" w:rsidRDefault="006970D7" w:rsidP="006970D7">
      <w:pPr>
        <w:pStyle w:val="a5"/>
        <w:ind w:left="0" w:firstLine="0"/>
        <w:rPr>
          <w:szCs w:val="28"/>
        </w:rPr>
      </w:pPr>
      <w:r>
        <w:rPr>
          <w:szCs w:val="28"/>
        </w:rPr>
        <w:t>0,063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0124B171" w14:textId="77777777" w:rsidR="006970D7" w:rsidRDefault="006970D7" w:rsidP="006970D7">
      <w:pPr>
        <w:pStyle w:val="a5"/>
        <w:ind w:left="0" w:firstLine="0"/>
        <w:rPr>
          <w:szCs w:val="28"/>
        </w:rPr>
      </w:pPr>
      <w:r>
        <w:rPr>
          <w:szCs w:val="28"/>
        </w:rPr>
        <w:t>0,045</w:t>
      </w:r>
      <w:r w:rsidRPr="000360C1">
        <w:rPr>
          <w:szCs w:val="28"/>
        </w:rPr>
        <w:t xml:space="preserve"> </w:t>
      </w:r>
      <w:r w:rsidRPr="000360C1">
        <w:rPr>
          <w:szCs w:val="28"/>
        </w:rPr>
        <w:tab/>
      </w:r>
      <w:r w:rsidRPr="000360C1">
        <w:rPr>
          <w:szCs w:val="28"/>
        </w:rPr>
        <w:tab/>
      </w:r>
      <w:r w:rsidRPr="000360C1">
        <w:rPr>
          <w:szCs w:val="28"/>
        </w:rPr>
        <w:tab/>
      </w:r>
      <w:r w:rsidRPr="000360C1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77B7E58F" w14:textId="77777777" w:rsidR="009842AF" w:rsidRDefault="006970D7" w:rsidP="009842AF">
      <w:pPr>
        <w:pStyle w:val="a5"/>
        <w:ind w:left="0" w:firstLine="0"/>
        <w:rPr>
          <w:szCs w:val="28"/>
        </w:rPr>
      </w:pPr>
      <w:r>
        <w:rPr>
          <w:szCs w:val="28"/>
        </w:rPr>
        <w:t>- 0,045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64EE90EA" w14:textId="77777777" w:rsidR="001F0452" w:rsidRDefault="001F0452" w:rsidP="009842AF">
      <w:pPr>
        <w:pStyle w:val="a5"/>
        <w:ind w:left="0" w:firstLine="0"/>
        <w:rPr>
          <w:szCs w:val="28"/>
        </w:rPr>
      </w:pPr>
      <w:r>
        <w:rPr>
          <w:szCs w:val="28"/>
        </w:rPr>
        <w:t xml:space="preserve"> Агрегатное состояние</w:t>
      </w:r>
      <w:r w:rsidR="005B2B96"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2F3A5107" w14:textId="77777777" w:rsidR="009842AF" w:rsidRDefault="006970D7" w:rsidP="00A64683">
      <w:pPr>
        <w:pStyle w:val="a3"/>
        <w:jc w:val="left"/>
        <w:rPr>
          <w:szCs w:val="28"/>
        </w:rPr>
      </w:pPr>
      <w:r>
        <w:rPr>
          <w:szCs w:val="28"/>
        </w:rPr>
        <w:t xml:space="preserve"> рН                              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6B434239" w14:textId="77777777" w:rsidR="00152132" w:rsidRDefault="00152132" w:rsidP="00A64683">
      <w:pPr>
        <w:pStyle w:val="a3"/>
        <w:jc w:val="left"/>
        <w:rPr>
          <w:szCs w:val="28"/>
        </w:rPr>
      </w:pPr>
      <w:r>
        <w:rPr>
          <w:szCs w:val="28"/>
        </w:rPr>
        <w:t>Токсичная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0E5065E4" w14:textId="77777777" w:rsidR="00152132" w:rsidRDefault="00152132" w:rsidP="00A64683">
      <w:pPr>
        <w:pStyle w:val="a3"/>
        <w:jc w:val="left"/>
        <w:rPr>
          <w:szCs w:val="28"/>
        </w:rPr>
      </w:pPr>
      <w:r>
        <w:rPr>
          <w:szCs w:val="28"/>
        </w:rPr>
        <w:t>Степень абразивности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3D61A5EF" w14:textId="77777777" w:rsidR="001F0452" w:rsidRDefault="001F0452" w:rsidP="00A64683">
      <w:pPr>
        <w:pStyle w:val="a3"/>
        <w:jc w:val="left"/>
        <w:rPr>
          <w:szCs w:val="28"/>
        </w:rPr>
      </w:pPr>
      <w:r>
        <w:rPr>
          <w:szCs w:val="28"/>
        </w:rPr>
        <w:t>Температура, °С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66278DF3" w14:textId="77777777" w:rsidR="00A64683" w:rsidRDefault="00BA05D5" w:rsidP="00A64683">
      <w:pPr>
        <w:pStyle w:val="a3"/>
        <w:jc w:val="left"/>
        <w:rPr>
          <w:szCs w:val="28"/>
        </w:rPr>
      </w:pPr>
      <w:r>
        <w:rPr>
          <w:szCs w:val="28"/>
        </w:rPr>
        <w:t>Плотность пульпы, кг/м</w:t>
      </w:r>
      <w:r>
        <w:rPr>
          <w:szCs w:val="28"/>
          <w:vertAlign w:val="superscript"/>
        </w:rPr>
        <w:t>3</w:t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</w:p>
    <w:p w14:paraId="167D9219" w14:textId="77777777" w:rsidR="001F0452" w:rsidRDefault="001F0452" w:rsidP="00A64683">
      <w:pPr>
        <w:pStyle w:val="a3"/>
        <w:jc w:val="left"/>
        <w:rPr>
          <w:szCs w:val="28"/>
        </w:rPr>
      </w:pPr>
      <w:r>
        <w:rPr>
          <w:szCs w:val="28"/>
        </w:rPr>
        <w:t xml:space="preserve"> Склонность к кристаллизации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6A5A955B" w14:textId="77777777" w:rsidR="009842AF" w:rsidRDefault="00B00F7C" w:rsidP="00A64683">
      <w:pPr>
        <w:pStyle w:val="a3"/>
        <w:jc w:val="left"/>
        <w:rPr>
          <w:szCs w:val="28"/>
        </w:rPr>
      </w:pPr>
      <w:r>
        <w:rPr>
          <w:szCs w:val="28"/>
        </w:rPr>
        <w:t xml:space="preserve"> Склонность к разделению фаз</w:t>
      </w:r>
      <w:r>
        <w:rPr>
          <w:szCs w:val="28"/>
        </w:rPr>
        <w:tab/>
      </w:r>
    </w:p>
    <w:p w14:paraId="3020C0D1" w14:textId="77777777" w:rsidR="009842AF" w:rsidRDefault="00C71CE5" w:rsidP="009842AF">
      <w:pPr>
        <w:pStyle w:val="a3"/>
        <w:jc w:val="left"/>
        <w:rPr>
          <w:szCs w:val="28"/>
        </w:rPr>
      </w:pPr>
      <w:r>
        <w:rPr>
          <w:szCs w:val="28"/>
        </w:rPr>
        <w:t>2.1</w:t>
      </w:r>
      <w:r w:rsidR="009842AF">
        <w:rPr>
          <w:szCs w:val="28"/>
        </w:rPr>
        <w:t>. Взрывоопасная</w:t>
      </w:r>
      <w:r w:rsidR="009842AF">
        <w:rPr>
          <w:szCs w:val="28"/>
        </w:rPr>
        <w:tab/>
        <w:t xml:space="preserve">                                               </w:t>
      </w:r>
      <w:r w:rsidR="002F0473">
        <w:rPr>
          <w:szCs w:val="28"/>
        </w:rPr>
        <w:t xml:space="preserve"> </w:t>
      </w:r>
      <w:r w:rsidR="00D06B71">
        <w:rPr>
          <w:szCs w:val="28"/>
        </w:rPr>
        <w:t xml:space="preserve"> </w:t>
      </w:r>
      <w:r w:rsidR="009842AF">
        <w:rPr>
          <w:szCs w:val="28"/>
        </w:rPr>
        <w:t>нет</w:t>
      </w:r>
      <w:r w:rsidR="009842AF">
        <w:rPr>
          <w:szCs w:val="28"/>
        </w:rPr>
        <w:tab/>
      </w:r>
      <w:r w:rsidR="009842AF">
        <w:rPr>
          <w:szCs w:val="28"/>
        </w:rPr>
        <w:tab/>
      </w:r>
    </w:p>
    <w:p w14:paraId="7391D5F5" w14:textId="77777777" w:rsidR="009842AF" w:rsidRDefault="00C71CE5" w:rsidP="009842AF">
      <w:pPr>
        <w:pStyle w:val="a3"/>
        <w:jc w:val="left"/>
        <w:rPr>
          <w:szCs w:val="28"/>
        </w:rPr>
      </w:pPr>
      <w:r>
        <w:rPr>
          <w:szCs w:val="28"/>
        </w:rPr>
        <w:t>2.2</w:t>
      </w:r>
      <w:r w:rsidR="009842AF">
        <w:rPr>
          <w:szCs w:val="28"/>
        </w:rPr>
        <w:t>. Пожароопасная</w:t>
      </w:r>
      <w:r w:rsidR="009842AF">
        <w:rPr>
          <w:szCs w:val="28"/>
        </w:rPr>
        <w:tab/>
      </w:r>
      <w:r w:rsidR="009842AF">
        <w:rPr>
          <w:szCs w:val="28"/>
        </w:rPr>
        <w:tab/>
      </w:r>
      <w:r w:rsidR="009842AF">
        <w:rPr>
          <w:szCs w:val="28"/>
        </w:rPr>
        <w:tab/>
      </w:r>
      <w:r w:rsidR="009842AF">
        <w:rPr>
          <w:szCs w:val="28"/>
        </w:rPr>
        <w:tab/>
      </w:r>
      <w:r w:rsidR="009842AF">
        <w:rPr>
          <w:szCs w:val="28"/>
        </w:rPr>
        <w:tab/>
        <w:t xml:space="preserve">       </w:t>
      </w:r>
      <w:r w:rsidR="005B2B96">
        <w:rPr>
          <w:szCs w:val="28"/>
        </w:rPr>
        <w:t xml:space="preserve"> </w:t>
      </w:r>
      <w:r w:rsidR="009842AF">
        <w:rPr>
          <w:szCs w:val="28"/>
        </w:rPr>
        <w:t>нет</w:t>
      </w:r>
    </w:p>
    <w:p w14:paraId="3CCA1582" w14:textId="77777777" w:rsidR="00B00F7C" w:rsidRDefault="00C71CE5" w:rsidP="00A64683">
      <w:pPr>
        <w:pStyle w:val="a3"/>
        <w:jc w:val="left"/>
        <w:rPr>
          <w:szCs w:val="28"/>
        </w:rPr>
      </w:pPr>
      <w:r>
        <w:rPr>
          <w:szCs w:val="28"/>
        </w:rPr>
        <w:t>2.3</w:t>
      </w:r>
      <w:r w:rsidR="009842AF">
        <w:rPr>
          <w:szCs w:val="28"/>
        </w:rPr>
        <w:t>. Токсичная</w:t>
      </w:r>
      <w:r w:rsidR="009842AF">
        <w:rPr>
          <w:szCs w:val="28"/>
        </w:rPr>
        <w:tab/>
        <w:t xml:space="preserve">                                                        </w:t>
      </w:r>
      <w:r w:rsidR="002F0473">
        <w:rPr>
          <w:szCs w:val="28"/>
        </w:rPr>
        <w:t xml:space="preserve"> </w:t>
      </w:r>
      <w:r w:rsidR="009842AF">
        <w:rPr>
          <w:szCs w:val="28"/>
        </w:rPr>
        <w:t xml:space="preserve">  нет</w:t>
      </w:r>
      <w:r w:rsidR="00B00F7C">
        <w:rPr>
          <w:szCs w:val="28"/>
        </w:rPr>
        <w:tab/>
      </w:r>
      <w:r w:rsidR="00B00F7C">
        <w:rPr>
          <w:szCs w:val="28"/>
        </w:rPr>
        <w:tab/>
      </w:r>
      <w:r w:rsidR="00B00F7C">
        <w:rPr>
          <w:szCs w:val="28"/>
        </w:rPr>
        <w:tab/>
      </w:r>
      <w:r w:rsidR="00B00F7C">
        <w:rPr>
          <w:szCs w:val="28"/>
        </w:rPr>
        <w:tab/>
      </w:r>
    </w:p>
    <w:p w14:paraId="2FA7FFA8" w14:textId="77777777" w:rsidR="00615BB0" w:rsidRDefault="00615BB0" w:rsidP="004C179C">
      <w:pPr>
        <w:pStyle w:val="a3"/>
        <w:jc w:val="left"/>
        <w:rPr>
          <w:szCs w:val="28"/>
        </w:rPr>
      </w:pPr>
      <w:r>
        <w:rPr>
          <w:szCs w:val="28"/>
        </w:rPr>
        <w:t xml:space="preserve">3. </w:t>
      </w:r>
      <w:r w:rsidR="00314762">
        <w:rPr>
          <w:szCs w:val="28"/>
        </w:rPr>
        <w:t>Технические требования</w:t>
      </w:r>
    </w:p>
    <w:p w14:paraId="5B07AB4B" w14:textId="77777777" w:rsidR="00D14C7B" w:rsidRDefault="00760E58" w:rsidP="00314762">
      <w:pPr>
        <w:pStyle w:val="a3"/>
        <w:jc w:val="left"/>
        <w:rPr>
          <w:szCs w:val="28"/>
        </w:rPr>
      </w:pPr>
      <w:r>
        <w:t xml:space="preserve">3.1. </w:t>
      </w:r>
      <w:r w:rsidR="00D14C7B">
        <w:t>Условны</w:t>
      </w:r>
      <w:r w:rsidR="00D35E45">
        <w:t xml:space="preserve">й проход </w:t>
      </w:r>
      <w:r w:rsidR="00D35E45" w:rsidRPr="00D35E45">
        <w:t xml:space="preserve"> - </w:t>
      </w:r>
      <w:r w:rsidR="00D14C7B">
        <w:t xml:space="preserve"> </w:t>
      </w:r>
      <w:r w:rsidR="006202E3">
        <w:rPr>
          <w:lang w:val="en-US"/>
        </w:rPr>
        <w:t>DN</w:t>
      </w:r>
      <w:r w:rsidR="00DC1C91" w:rsidRPr="00DC1C91">
        <w:t>100</w:t>
      </w:r>
      <w:r w:rsidR="00F31ED7">
        <w:t>;</w:t>
      </w:r>
      <w:r w:rsidR="00DC1C91">
        <w:t xml:space="preserve"> </w:t>
      </w:r>
      <w:r w:rsidR="00F31ED7">
        <w:t>150;</w:t>
      </w:r>
      <w:r w:rsidR="003042EC">
        <w:t xml:space="preserve"> </w:t>
      </w:r>
      <w:r w:rsidR="008A268F">
        <w:t xml:space="preserve">150 с переходной шланговой вставкой </w:t>
      </w:r>
      <w:r w:rsidR="00414C0F" w:rsidRPr="00414C0F">
        <w:t>80/150</w:t>
      </w:r>
      <w:r w:rsidR="00414C0F">
        <w:t xml:space="preserve">, </w:t>
      </w:r>
      <w:r w:rsidR="00F31ED7">
        <w:t>100/150;</w:t>
      </w:r>
      <w:r w:rsidR="008A268F">
        <w:t xml:space="preserve"> </w:t>
      </w:r>
      <w:r w:rsidR="006202E3" w:rsidRPr="006202E3">
        <w:t>200</w:t>
      </w:r>
      <w:r w:rsidR="00F31ED7">
        <w:t>; 250; 300; 400; 500;</w:t>
      </w:r>
      <w:r w:rsidR="002350A2">
        <w:t xml:space="preserve"> 600 </w:t>
      </w:r>
      <w:r w:rsidR="006202E3">
        <w:t xml:space="preserve">по </w:t>
      </w:r>
      <w:r w:rsidR="00C71CE5">
        <w:rPr>
          <w:szCs w:val="28"/>
        </w:rPr>
        <w:t xml:space="preserve">ГОСТ 28338  </w:t>
      </w:r>
      <w:r w:rsidR="00C71CE5" w:rsidRPr="00C71CE5">
        <w:t xml:space="preserve"> </w:t>
      </w:r>
      <w:r w:rsidR="00C71CE5">
        <w:t xml:space="preserve">-    </w:t>
      </w:r>
      <w:r w:rsidR="005B2B96">
        <w:t>приложение цеха-заявителя</w:t>
      </w:r>
      <w:r w:rsidR="00C71CE5">
        <w:rPr>
          <w:szCs w:val="28"/>
        </w:rPr>
        <w:t xml:space="preserve"> </w:t>
      </w:r>
      <w:r w:rsidR="00041861">
        <w:rPr>
          <w:szCs w:val="28"/>
        </w:rPr>
        <w:t xml:space="preserve"> </w:t>
      </w:r>
    </w:p>
    <w:p w14:paraId="50433F3A" w14:textId="77777777" w:rsidR="00C71CE5" w:rsidRDefault="00C71CE5" w:rsidP="00C71CE5">
      <w:pPr>
        <w:pStyle w:val="a3"/>
        <w:jc w:val="left"/>
        <w:rPr>
          <w:szCs w:val="28"/>
        </w:rPr>
      </w:pPr>
      <w:r w:rsidRPr="00C71CE5">
        <w:rPr>
          <w:szCs w:val="28"/>
        </w:rPr>
        <w:t>3</w:t>
      </w:r>
      <w:r>
        <w:rPr>
          <w:szCs w:val="28"/>
        </w:rPr>
        <w:t>.1.1 Номинальное давление.</w:t>
      </w:r>
      <w:r w:rsidRPr="00C71CE5">
        <w:rPr>
          <w:szCs w:val="28"/>
        </w:rPr>
        <w:t xml:space="preserve"> </w:t>
      </w:r>
      <w:r>
        <w:rPr>
          <w:szCs w:val="28"/>
          <w:lang w:val="en-US"/>
        </w:rPr>
        <w:t>PN</w:t>
      </w:r>
      <w:r>
        <w:rPr>
          <w:szCs w:val="28"/>
        </w:rPr>
        <w:t xml:space="preserve"> по ГОСТ 26349     -   </w:t>
      </w:r>
      <w:r w:rsidR="00CF39E7">
        <w:rPr>
          <w:szCs w:val="28"/>
        </w:rPr>
        <w:t xml:space="preserve">    </w:t>
      </w:r>
      <w:r w:rsidR="005B2B96">
        <w:t>приложение цеха-заявителя</w:t>
      </w:r>
    </w:p>
    <w:p w14:paraId="3EDD6BE3" w14:textId="77777777" w:rsidR="00722C32" w:rsidRDefault="00722C32" w:rsidP="00C71CE5">
      <w:pPr>
        <w:pStyle w:val="a3"/>
        <w:jc w:val="left"/>
        <w:rPr>
          <w:szCs w:val="28"/>
        </w:rPr>
      </w:pPr>
    </w:p>
    <w:p w14:paraId="4F80B8CF" w14:textId="77777777" w:rsidR="00C71CE5" w:rsidRPr="00C71CE5" w:rsidRDefault="00C71CE5" w:rsidP="00314762">
      <w:pPr>
        <w:pStyle w:val="a3"/>
        <w:jc w:val="left"/>
        <w:rPr>
          <w:szCs w:val="28"/>
        </w:rPr>
      </w:pPr>
    </w:p>
    <w:p w14:paraId="183EB2C5" w14:textId="77777777" w:rsidR="00C71CE5" w:rsidRPr="00D35E45" w:rsidRDefault="00C71CE5" w:rsidP="00314762">
      <w:pPr>
        <w:pStyle w:val="a3"/>
        <w:jc w:val="left"/>
      </w:pPr>
    </w:p>
    <w:p w14:paraId="385CF3AD" w14:textId="77777777" w:rsidR="00A52FFD" w:rsidRDefault="00760E58" w:rsidP="00314762">
      <w:pPr>
        <w:pStyle w:val="a3"/>
        <w:jc w:val="left"/>
      </w:pPr>
      <w:r>
        <w:rPr>
          <w:szCs w:val="28"/>
        </w:rPr>
        <w:t xml:space="preserve">3.2. </w:t>
      </w:r>
      <w:r w:rsidR="00A52FFD">
        <w:rPr>
          <w:szCs w:val="28"/>
        </w:rPr>
        <w:t>К</w:t>
      </w:r>
      <w:r w:rsidR="006202E3">
        <w:t>орпус</w:t>
      </w:r>
      <w:r w:rsidR="005B2B96">
        <w:t xml:space="preserve"> задвижки:</w:t>
      </w:r>
    </w:p>
    <w:p w14:paraId="60FD11F5" w14:textId="77777777" w:rsidR="00760E58" w:rsidRDefault="005F154F" w:rsidP="00314762">
      <w:pPr>
        <w:pStyle w:val="a3"/>
        <w:jc w:val="left"/>
        <w:rPr>
          <w:szCs w:val="28"/>
        </w:rPr>
      </w:pPr>
      <w:r>
        <w:t>3.2.1. Тип -</w:t>
      </w:r>
      <w:r>
        <w:tab/>
      </w:r>
      <w:r w:rsidR="00722C32">
        <w:t>закрытый, полностью герметичн</w:t>
      </w:r>
      <w:r>
        <w:t>ый с антикоррозионным покрытием</w:t>
      </w:r>
      <w:r w:rsidR="00722C32">
        <w:tab/>
      </w:r>
      <w:r w:rsidR="00A52FFD">
        <w:tab/>
      </w:r>
      <w:r>
        <w:t xml:space="preserve">                3.2.2</w:t>
      </w:r>
      <w:r w:rsidR="005B2B96">
        <w:t>.</w:t>
      </w:r>
      <w:r>
        <w:t>М</w:t>
      </w:r>
      <w:r w:rsidR="00A52FFD">
        <w:t>атериал</w:t>
      </w:r>
      <w:r w:rsidR="005B2B96">
        <w:t xml:space="preserve"> - </w:t>
      </w:r>
      <w:r w:rsidR="00A52FFD">
        <w:tab/>
      </w:r>
      <w:r w:rsidR="00A52FFD">
        <w:tab/>
      </w:r>
      <w:r w:rsidR="00A52FFD">
        <w:tab/>
      </w:r>
      <w:r w:rsidR="00A52FFD">
        <w:tab/>
      </w:r>
      <w:r w:rsidR="00A52FFD">
        <w:tab/>
      </w:r>
      <w:r w:rsidR="00A52FFD">
        <w:tab/>
      </w:r>
      <w:r w:rsidR="00CE6CEE">
        <w:t xml:space="preserve">          </w:t>
      </w:r>
      <w:r w:rsidR="00A52FFD">
        <w:rPr>
          <w:szCs w:val="28"/>
        </w:rPr>
        <w:t>ковкий чугун</w:t>
      </w:r>
      <w:r w:rsidR="00CE6CEE">
        <w:rPr>
          <w:szCs w:val="28"/>
        </w:rPr>
        <w:t>, легированная сталь</w:t>
      </w:r>
    </w:p>
    <w:p w14:paraId="67A6C33C" w14:textId="77777777" w:rsidR="00D10BB6" w:rsidRDefault="00D10BB6" w:rsidP="00D10BB6">
      <w:pPr>
        <w:pStyle w:val="a3"/>
        <w:spacing w:line="0" w:lineRule="atLeast"/>
        <w:jc w:val="left"/>
      </w:pPr>
      <w:r>
        <w:rPr>
          <w:szCs w:val="28"/>
        </w:rPr>
        <w:t xml:space="preserve">3.2.3. </w:t>
      </w:r>
      <w:r w:rsidR="005F154F">
        <w:t>Покрытие коррозионно</w:t>
      </w:r>
      <w:r>
        <w:t>стойкое</w:t>
      </w:r>
      <w:r>
        <w:tab/>
      </w:r>
      <w:r>
        <w:tab/>
      </w:r>
      <w:r>
        <w:tab/>
      </w:r>
      <w:r>
        <w:tab/>
        <w:t xml:space="preserve">Окрашена должна быть как </w:t>
      </w:r>
    </w:p>
    <w:p w14:paraId="039CCFD5" w14:textId="77777777" w:rsidR="00D10BB6" w:rsidRDefault="00D10BB6" w:rsidP="00D10BB6">
      <w:pPr>
        <w:pStyle w:val="a3"/>
        <w:spacing w:line="0" w:lineRule="atLeast"/>
        <w:jc w:val="lef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внешняя так и внутренняя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поверхности корпуса, включая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пережимные пластины. </w:t>
      </w:r>
    </w:p>
    <w:p w14:paraId="31DDDB99" w14:textId="77777777" w:rsidR="00210C14" w:rsidRDefault="00DE0F0D" w:rsidP="00314762">
      <w:pPr>
        <w:pStyle w:val="a3"/>
        <w:jc w:val="left"/>
      </w:pPr>
      <w:r>
        <w:t xml:space="preserve">3.3. </w:t>
      </w:r>
      <w:r w:rsidR="00CE6CEE">
        <w:t>Шины для разжима шланга</w:t>
      </w:r>
      <w:r w:rsidR="005B2B96">
        <w:t>:</w:t>
      </w:r>
    </w:p>
    <w:p w14:paraId="273E3F6B" w14:textId="77777777" w:rsidR="00DE0F0D" w:rsidRDefault="00DE0F0D" w:rsidP="00314762">
      <w:pPr>
        <w:pStyle w:val="a3"/>
        <w:jc w:val="left"/>
        <w:rPr>
          <w:szCs w:val="28"/>
        </w:rPr>
      </w:pPr>
      <w:r>
        <w:t>3.3.1. Материал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E6CEE">
        <w:t xml:space="preserve">           </w:t>
      </w:r>
      <w:r>
        <w:rPr>
          <w:szCs w:val="28"/>
        </w:rPr>
        <w:t>ковкий чугун</w:t>
      </w:r>
      <w:r w:rsidR="007C1946">
        <w:rPr>
          <w:szCs w:val="28"/>
        </w:rPr>
        <w:t>,</w:t>
      </w:r>
      <w:r w:rsidR="00CE6CEE">
        <w:rPr>
          <w:szCs w:val="28"/>
        </w:rPr>
        <w:t xml:space="preserve"> легированная сталь</w:t>
      </w:r>
      <w:r w:rsidR="007C1946">
        <w:rPr>
          <w:szCs w:val="28"/>
        </w:rPr>
        <w:t xml:space="preserve"> </w:t>
      </w:r>
    </w:p>
    <w:p w14:paraId="1A13C69D" w14:textId="77777777" w:rsidR="00DE0F0D" w:rsidRDefault="00DE0F0D" w:rsidP="00314762">
      <w:pPr>
        <w:pStyle w:val="a3"/>
        <w:jc w:val="left"/>
        <w:rPr>
          <w:szCs w:val="28"/>
        </w:rPr>
      </w:pPr>
      <w:r>
        <w:rPr>
          <w:szCs w:val="28"/>
        </w:rPr>
        <w:t>3.4. Шланговая вс</w:t>
      </w:r>
      <w:r w:rsidR="005455AA">
        <w:rPr>
          <w:szCs w:val="28"/>
        </w:rPr>
        <w:t>т</w:t>
      </w:r>
      <w:r>
        <w:rPr>
          <w:szCs w:val="28"/>
        </w:rPr>
        <w:t>авка:</w:t>
      </w:r>
    </w:p>
    <w:p w14:paraId="03B7273E" w14:textId="77777777" w:rsidR="00DE0F0D" w:rsidRPr="00041861" w:rsidRDefault="00DE0F0D" w:rsidP="003F02ED">
      <w:pPr>
        <w:pStyle w:val="a3"/>
        <w:jc w:val="left"/>
        <w:rPr>
          <w:color w:val="FF0000"/>
          <w:szCs w:val="28"/>
        </w:rPr>
      </w:pPr>
      <w:r>
        <w:rPr>
          <w:szCs w:val="28"/>
        </w:rPr>
        <w:t>3.4.1. Материал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1861" w:rsidRPr="00907A03">
        <w:rPr>
          <w:szCs w:val="28"/>
          <w:lang w:val="en-US"/>
        </w:rPr>
        <w:t>EPDM</w:t>
      </w:r>
    </w:p>
    <w:p w14:paraId="24691D76" w14:textId="77777777" w:rsidR="00760E58" w:rsidRDefault="001D389C" w:rsidP="00314762">
      <w:pPr>
        <w:pStyle w:val="a3"/>
        <w:jc w:val="left"/>
      </w:pPr>
      <w:r w:rsidRPr="001D389C">
        <w:t>3</w:t>
      </w:r>
      <w:r>
        <w:t>.4.2. Тип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съемная</w:t>
      </w:r>
    </w:p>
    <w:p w14:paraId="6F9C0A96" w14:textId="77777777" w:rsidR="0011184E" w:rsidRDefault="0011184E" w:rsidP="00314762">
      <w:pPr>
        <w:pStyle w:val="a3"/>
        <w:jc w:val="left"/>
      </w:pPr>
      <w:r>
        <w:t>3.4.3. Индикаторы положения открытия</w:t>
      </w:r>
      <w:r>
        <w:tab/>
      </w:r>
      <w:r>
        <w:tab/>
      </w:r>
      <w:r>
        <w:tab/>
      </w:r>
      <w:r>
        <w:tab/>
        <w:t xml:space="preserve">наличие механического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индикатора положения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открытия</w:t>
      </w:r>
    </w:p>
    <w:p w14:paraId="504F0AB6" w14:textId="77777777" w:rsidR="00625B5B" w:rsidRDefault="00625B5B" w:rsidP="00314762">
      <w:pPr>
        <w:pStyle w:val="a3"/>
        <w:jc w:val="left"/>
      </w:pPr>
      <w:r>
        <w:t>3.</w:t>
      </w:r>
      <w:r w:rsidR="001D389C">
        <w:t>5</w:t>
      </w:r>
      <w:r>
        <w:t>. Наличие гидравлических ударов в системе</w:t>
      </w:r>
      <w:r>
        <w:tab/>
      </w:r>
      <w:r>
        <w:tab/>
      </w:r>
      <w:r>
        <w:tab/>
      </w:r>
      <w:r w:rsidR="005B2B96">
        <w:t xml:space="preserve">          </w:t>
      </w:r>
      <w:r>
        <w:t>да</w:t>
      </w:r>
    </w:p>
    <w:p w14:paraId="035AC974" w14:textId="77777777" w:rsidR="00625B5B" w:rsidRDefault="001D389C" w:rsidP="00314762">
      <w:pPr>
        <w:pStyle w:val="a3"/>
        <w:jc w:val="left"/>
      </w:pPr>
      <w:r>
        <w:t>3.6</w:t>
      </w:r>
      <w:r w:rsidR="00625B5B">
        <w:t>. Герметичность затвора по ГОСТ Р 54808-</w:t>
      </w:r>
      <w:proofErr w:type="gramStart"/>
      <w:r w:rsidR="00625B5B">
        <w:t>2011,</w:t>
      </w:r>
      <w:r w:rsidR="005B2B96">
        <w:t>не</w:t>
      </w:r>
      <w:proofErr w:type="gramEnd"/>
      <w:r w:rsidR="005B2B96">
        <w:t xml:space="preserve"> ниже          </w:t>
      </w:r>
      <w:r w:rsidR="00625B5B">
        <w:t>класс А</w:t>
      </w:r>
    </w:p>
    <w:p w14:paraId="4CEF18BE" w14:textId="77777777" w:rsidR="001D389C" w:rsidRDefault="001D389C" w:rsidP="00314762">
      <w:pPr>
        <w:pStyle w:val="a3"/>
        <w:jc w:val="left"/>
      </w:pPr>
      <w:r>
        <w:t>3.7. Направление движения рабочей среды</w:t>
      </w:r>
      <w:r>
        <w:tab/>
      </w:r>
      <w:r>
        <w:tab/>
      </w:r>
      <w:r>
        <w:tab/>
      </w:r>
      <w:r w:rsidR="005B2B96">
        <w:t xml:space="preserve">          </w:t>
      </w:r>
      <w:r>
        <w:t>любое</w:t>
      </w:r>
    </w:p>
    <w:p w14:paraId="0B95144F" w14:textId="77777777" w:rsidR="00DD5A39" w:rsidRDefault="00314762" w:rsidP="005B2B96">
      <w:pPr>
        <w:pStyle w:val="a3"/>
        <w:ind w:left="7080" w:hanging="7080"/>
        <w:jc w:val="both"/>
      </w:pPr>
      <w:r w:rsidRPr="00314762">
        <w:t>3.</w:t>
      </w:r>
      <w:r w:rsidR="00924EBE">
        <w:t>8</w:t>
      </w:r>
      <w:r w:rsidRPr="00314762">
        <w:t>.</w:t>
      </w:r>
      <w:r>
        <w:t xml:space="preserve"> </w:t>
      </w:r>
      <w:r w:rsidR="00924EBE">
        <w:t>Тип п</w:t>
      </w:r>
      <w:r>
        <w:t>рисоединени</w:t>
      </w:r>
      <w:r w:rsidR="00924EBE">
        <w:t>я</w:t>
      </w:r>
      <w:r w:rsidR="00CE52AD">
        <w:t xml:space="preserve"> к </w:t>
      </w:r>
      <w:proofErr w:type="gramStart"/>
      <w:r w:rsidR="00CE52AD">
        <w:t xml:space="preserve">трубопроводу: </w:t>
      </w:r>
      <w:r w:rsidR="005B2B96">
        <w:t xml:space="preserve">  </w:t>
      </w:r>
      <w:proofErr w:type="gramEnd"/>
      <w:r>
        <w:t xml:space="preserve">фланцевое </w:t>
      </w:r>
      <w:r w:rsidR="00924EBE">
        <w:t>с ответными</w:t>
      </w:r>
      <w:r w:rsidR="00CE52AD">
        <w:t xml:space="preserve"> фланцами</w:t>
      </w:r>
    </w:p>
    <w:p w14:paraId="7138C1A9" w14:textId="77777777" w:rsidR="00314762" w:rsidRDefault="00314762" w:rsidP="005B2B96">
      <w:pPr>
        <w:pStyle w:val="a3"/>
        <w:ind w:right="139"/>
        <w:jc w:val="both"/>
      </w:pPr>
      <w:r>
        <w:t>(</w:t>
      </w:r>
      <w:r w:rsidR="00924EBE">
        <w:t>присоединительные размеры фланцев по ГОСТ 12819 с размерами</w:t>
      </w:r>
      <w:r w:rsidR="00DD5A39">
        <w:t xml:space="preserve"> </w:t>
      </w:r>
      <w:r w:rsidR="00924EBE">
        <w:t>уплотнительных поверхностей по ГОСТ 12815–</w:t>
      </w:r>
      <w:r w:rsidR="005B2B96">
        <w:t xml:space="preserve"> </w:t>
      </w:r>
      <w:r w:rsidR="00924EBE">
        <w:t xml:space="preserve">исполнение 1, </w:t>
      </w:r>
      <w:r w:rsidR="00CE52AD">
        <w:t>присоединительные</w:t>
      </w:r>
      <w:r w:rsidR="00DD5A39">
        <w:t xml:space="preserve"> </w:t>
      </w:r>
      <w:r w:rsidR="00924EBE">
        <w:t>размеры</w:t>
      </w:r>
      <w:r w:rsidR="00CE52AD">
        <w:t xml:space="preserve"> ответных</w:t>
      </w:r>
      <w:r w:rsidR="00924EBE">
        <w:t xml:space="preserve"> фланцев по ГОСТ 128</w:t>
      </w:r>
      <w:r w:rsidR="00CE52AD">
        <w:t>20</w:t>
      </w:r>
      <w:r w:rsidR="00CE52AD" w:rsidRPr="00CE52AD">
        <w:t xml:space="preserve"> </w:t>
      </w:r>
      <w:r w:rsidR="00CE52AD">
        <w:t>с размерами уплотнительных</w:t>
      </w:r>
      <w:r w:rsidR="00DD5A39">
        <w:t xml:space="preserve"> </w:t>
      </w:r>
      <w:r w:rsidR="00CE52AD">
        <w:t>поверхностей по ГОСТ 12815–исполнение 1</w:t>
      </w:r>
      <w:r>
        <w:t>)</w:t>
      </w:r>
      <w:r w:rsidR="00CE52AD">
        <w:t>.</w:t>
      </w:r>
    </w:p>
    <w:p w14:paraId="296A5B9E" w14:textId="77777777" w:rsidR="00CE52AD" w:rsidRDefault="005B2B96" w:rsidP="00051A9F">
      <w:pPr>
        <w:pStyle w:val="a3"/>
        <w:ind w:left="7080" w:hanging="7080"/>
        <w:jc w:val="both"/>
      </w:pPr>
      <w:r>
        <w:t xml:space="preserve">3.9. </w:t>
      </w:r>
      <w:r w:rsidR="002539B2" w:rsidRPr="007A7996">
        <w:t>Тип управления</w:t>
      </w:r>
      <w:r>
        <w:t>:</w:t>
      </w:r>
      <w:r w:rsidR="002539B2" w:rsidRPr="007A7996">
        <w:t xml:space="preserve"> </w:t>
      </w:r>
      <w:r w:rsidR="00CE52AD" w:rsidRPr="007A7996">
        <w:t>ручной</w:t>
      </w:r>
      <w:r w:rsidR="00CE6CEE" w:rsidRPr="007A7996">
        <w:t xml:space="preserve">, </w:t>
      </w:r>
      <w:r w:rsidR="002539B2" w:rsidRPr="007A7996">
        <w:t>электропривод, пневмопривод</w:t>
      </w:r>
      <w:r w:rsidR="002539B2">
        <w:t xml:space="preserve"> –</w:t>
      </w:r>
      <w:r w:rsidR="00051A9F" w:rsidRPr="00051A9F">
        <w:t xml:space="preserve"> </w:t>
      </w:r>
      <w:r>
        <w:t>приложение цеха-заявителя</w:t>
      </w:r>
    </w:p>
    <w:p w14:paraId="7049938A" w14:textId="77777777" w:rsidR="003F7819" w:rsidRDefault="00606C6A" w:rsidP="00606C6A">
      <w:pPr>
        <w:pStyle w:val="a3"/>
        <w:ind w:left="567" w:hanging="567"/>
        <w:jc w:val="both"/>
      </w:pPr>
      <w:r>
        <w:t xml:space="preserve">3.9.1. </w:t>
      </w:r>
      <w:r w:rsidR="003F7819" w:rsidRPr="00606C6A">
        <w:t xml:space="preserve">Исходя из требований к функциональному назначению клапана, </w:t>
      </w:r>
      <w:r>
        <w:t xml:space="preserve">заказчик </w:t>
      </w:r>
      <w:r w:rsidR="003F7819" w:rsidRPr="00606C6A">
        <w:t>в приложении к ТЗ, указывает способ управления регулирующим органом, отсутствие электрического/пневматического привода (только редуктор с ручным маховиком) или наличие исполнительного механизма (</w:t>
      </w:r>
      <w:r w:rsidRPr="00606C6A">
        <w:t xml:space="preserve">электрического/пневматического </w:t>
      </w:r>
      <w:r w:rsidR="003F7819" w:rsidRPr="00606C6A">
        <w:t xml:space="preserve">привода).  </w:t>
      </w:r>
    </w:p>
    <w:p w14:paraId="51ADF87D" w14:textId="77777777" w:rsidR="00260EEE" w:rsidRPr="00606C6A" w:rsidRDefault="00260EEE" w:rsidP="00606C6A">
      <w:pPr>
        <w:pStyle w:val="a3"/>
        <w:ind w:left="567" w:hanging="567"/>
        <w:jc w:val="both"/>
      </w:pPr>
      <w:r>
        <w:t xml:space="preserve">3.9.2. Усилие или крутящий момент исполнительного механизма определяет изготовитель/поставщик с учетом условного диаметра и </w:t>
      </w:r>
      <w:r w:rsidRPr="00260EEE">
        <w:t xml:space="preserve">условного </w:t>
      </w:r>
      <w:r>
        <w:t>давления арматуры.</w:t>
      </w:r>
    </w:p>
    <w:p w14:paraId="1A22A7DB" w14:textId="77777777" w:rsidR="003F7819" w:rsidRPr="00606C6A" w:rsidRDefault="00606C6A" w:rsidP="00606C6A">
      <w:pPr>
        <w:pStyle w:val="a3"/>
        <w:ind w:left="567" w:hanging="567"/>
        <w:jc w:val="both"/>
      </w:pPr>
      <w:r>
        <w:t>3.9.</w:t>
      </w:r>
      <w:r w:rsidR="00504FFE">
        <w:t>3</w:t>
      </w:r>
      <w:r>
        <w:t xml:space="preserve">. </w:t>
      </w:r>
      <w:r w:rsidR="00102AAF">
        <w:t>В случае если применяется электрический и</w:t>
      </w:r>
      <w:r w:rsidR="003F7819" w:rsidRPr="00606C6A">
        <w:t xml:space="preserve">сполнительный механизм (многооборотный </w:t>
      </w:r>
      <w:r w:rsidR="00260EEE">
        <w:t xml:space="preserve">прямоходный </w:t>
      </w:r>
      <w:r w:rsidR="003F7819" w:rsidRPr="00606C6A">
        <w:t xml:space="preserve">электропривод) AUMA или аналог. </w:t>
      </w:r>
    </w:p>
    <w:p w14:paraId="3E8E4B3C" w14:textId="77777777" w:rsidR="003F7819" w:rsidRPr="00606C6A" w:rsidRDefault="00606C6A" w:rsidP="00606C6A">
      <w:pPr>
        <w:pStyle w:val="a3"/>
        <w:ind w:left="567" w:hanging="567"/>
        <w:jc w:val="both"/>
      </w:pPr>
      <w:r>
        <w:t>3.9.</w:t>
      </w:r>
      <w:r w:rsidR="00504FFE">
        <w:t>3</w:t>
      </w:r>
      <w:r>
        <w:t>.</w:t>
      </w:r>
      <w:r w:rsidR="00102AAF">
        <w:t>1.</w:t>
      </w:r>
      <w:r>
        <w:t xml:space="preserve"> </w:t>
      </w:r>
      <w:r w:rsidR="003F7819" w:rsidRPr="00606C6A">
        <w:t xml:space="preserve">Блок управления </w:t>
      </w:r>
      <w:r w:rsidR="00504FFE">
        <w:t xml:space="preserve">с прямоходным модулем </w:t>
      </w:r>
      <w:r w:rsidR="003F7819" w:rsidRPr="00606C6A">
        <w:t>должен выполнять функцию открытия/закрытия, иметь</w:t>
      </w:r>
      <w:r w:rsidR="00102AAF" w:rsidRPr="00606C6A">
        <w:t xml:space="preserve"> редуктор, ручн</w:t>
      </w:r>
      <w:r w:rsidR="00102AAF">
        <w:t>ой</w:t>
      </w:r>
      <w:r w:rsidR="00102AAF" w:rsidRPr="00606C6A">
        <w:t xml:space="preserve"> дублер-маховик, блок выключателей и органов управления</w:t>
      </w:r>
      <w:r w:rsidR="00102AAF">
        <w:t>,</w:t>
      </w:r>
      <w:r w:rsidR="00102AAF" w:rsidRPr="00606C6A">
        <w:t xml:space="preserve"> </w:t>
      </w:r>
      <w:r w:rsidR="003F7819" w:rsidRPr="00606C6A">
        <w:t xml:space="preserve">селекторный переключатель режимов управления </w:t>
      </w:r>
      <w:r w:rsidR="00102AAF">
        <w:t>«</w:t>
      </w:r>
      <w:r w:rsidR="003F7819" w:rsidRPr="00606C6A">
        <w:t>местное</w:t>
      </w:r>
      <w:r w:rsidR="00102AAF">
        <w:t>»-«</w:t>
      </w:r>
      <w:r w:rsidR="003F7819" w:rsidRPr="00606C6A">
        <w:t>выключено</w:t>
      </w:r>
      <w:r w:rsidR="00102AAF">
        <w:t>»-«</w:t>
      </w:r>
      <w:r w:rsidR="003F7819" w:rsidRPr="00606C6A">
        <w:t>дистанционное</w:t>
      </w:r>
      <w:r w:rsidR="00102AAF">
        <w:t>»</w:t>
      </w:r>
      <w:r w:rsidR="003F7819" w:rsidRPr="00606C6A">
        <w:t>, кнопки «открыть», «стоп», «закрыть», светодиоды конечных положений «открыто/закрыто», выключатель «авария</w:t>
      </w:r>
      <w:r>
        <w:t>/неисправность</w:t>
      </w:r>
      <w:r w:rsidR="003F7819" w:rsidRPr="00606C6A">
        <w:t>» со светодиодом. Блок управления</w:t>
      </w:r>
      <w:r>
        <w:t xml:space="preserve"> с редуктором</w:t>
      </w:r>
      <w:r w:rsidR="003F7819" w:rsidRPr="00606C6A">
        <w:t xml:space="preserve"> устанавливается непосредственно на привод.</w:t>
      </w:r>
    </w:p>
    <w:p w14:paraId="73E90BFE" w14:textId="77777777" w:rsidR="00504FFE" w:rsidRDefault="00606C6A" w:rsidP="00606C6A">
      <w:pPr>
        <w:pStyle w:val="a3"/>
        <w:ind w:left="567" w:hanging="567"/>
        <w:jc w:val="both"/>
      </w:pPr>
      <w:r>
        <w:t>3.9.</w:t>
      </w:r>
      <w:r w:rsidR="00504FFE">
        <w:t>3</w:t>
      </w:r>
      <w:r>
        <w:t>.</w:t>
      </w:r>
      <w:r w:rsidR="00102AAF">
        <w:t>2.</w:t>
      </w:r>
      <w:r>
        <w:t xml:space="preserve"> </w:t>
      </w:r>
      <w:r w:rsidR="003F7819" w:rsidRPr="00606C6A">
        <w:t xml:space="preserve">Исполнительный механизм (электропривод) должен иметь концевые и моментные выключатели в положениях </w:t>
      </w:r>
      <w:r>
        <w:t>«</w:t>
      </w:r>
      <w:r w:rsidR="003F7819" w:rsidRPr="00606C6A">
        <w:t>открыто</w:t>
      </w:r>
      <w:r>
        <w:t>»</w:t>
      </w:r>
      <w:r w:rsidR="003F7819" w:rsidRPr="00606C6A">
        <w:t xml:space="preserve"> и </w:t>
      </w:r>
      <w:r>
        <w:t>«</w:t>
      </w:r>
      <w:r w:rsidR="003F7819" w:rsidRPr="00606C6A">
        <w:t>закрыто</w:t>
      </w:r>
      <w:r>
        <w:t>»</w:t>
      </w:r>
      <w:r w:rsidR="003F7819" w:rsidRPr="00606C6A">
        <w:t>, защиту электродвигателя по температуре, нагреватель для поддержани</w:t>
      </w:r>
      <w:r>
        <w:t>я</w:t>
      </w:r>
      <w:r w:rsidR="003F7819" w:rsidRPr="00606C6A">
        <w:t xml:space="preserve"> температуры электронной </w:t>
      </w:r>
      <w:r w:rsidR="00102AAF" w:rsidRPr="00606C6A">
        <w:t>части, обратную</w:t>
      </w:r>
      <w:r w:rsidR="003F7819" w:rsidRPr="00606C6A">
        <w:t xml:space="preserve"> связь для позиционирования по положению привода </w:t>
      </w:r>
      <w:r w:rsidR="00102AAF">
        <w:t xml:space="preserve">в виде сигнала </w:t>
      </w:r>
      <w:r w:rsidR="003F7819" w:rsidRPr="00606C6A">
        <w:t>4-20</w:t>
      </w:r>
      <w:r w:rsidR="00102AAF">
        <w:t xml:space="preserve"> </w:t>
      </w:r>
      <w:r w:rsidR="003F7819" w:rsidRPr="00606C6A">
        <w:t xml:space="preserve">мА. </w:t>
      </w:r>
      <w:r w:rsidR="00504FFE">
        <w:t>Должна быть предусмотрена автоматическая коррекция фаз, сигналы промежуточного положения, настраиваемое функционирование в аварийном режиме, безопасный режим при потере сигнала, мониторинг</w:t>
      </w:r>
      <w:r w:rsidR="005D4DC9">
        <w:t xml:space="preserve"> работы датчиков. </w:t>
      </w:r>
      <w:r w:rsidR="003F7819" w:rsidRPr="00606C6A">
        <w:t xml:space="preserve">Напряжение питания электродвигателя трехфазный переменный ток </w:t>
      </w:r>
      <w:proofErr w:type="spellStart"/>
      <w:r w:rsidR="003F7819" w:rsidRPr="00606C6A">
        <w:t>Uн</w:t>
      </w:r>
      <w:proofErr w:type="spellEnd"/>
      <w:r w:rsidR="003F7819" w:rsidRPr="00606C6A">
        <w:t xml:space="preserve">=400В, f=50Гц. </w:t>
      </w:r>
    </w:p>
    <w:p w14:paraId="4E7E0F40" w14:textId="77777777" w:rsidR="003F7819" w:rsidRPr="00606C6A" w:rsidRDefault="00504FFE" w:rsidP="00606C6A">
      <w:pPr>
        <w:pStyle w:val="a3"/>
        <w:ind w:left="567" w:hanging="567"/>
        <w:jc w:val="both"/>
      </w:pPr>
      <w:r>
        <w:t xml:space="preserve">3.9.3.3. </w:t>
      </w:r>
      <w:r w:rsidR="003F7819" w:rsidRPr="00606C6A">
        <w:t xml:space="preserve">Защита </w:t>
      </w:r>
      <w:r w:rsidRPr="00606C6A">
        <w:t xml:space="preserve">корпуса </w:t>
      </w:r>
      <w:r w:rsidR="003F7819" w:rsidRPr="00606C6A">
        <w:t xml:space="preserve">от коррозии для работы в хим. агрессивной среде, защита </w:t>
      </w:r>
      <w:r>
        <w:t>от пыли и влаги</w:t>
      </w:r>
      <w:r w:rsidR="003F7819" w:rsidRPr="00606C6A">
        <w:t xml:space="preserve"> не менее IP65.</w:t>
      </w:r>
    </w:p>
    <w:p w14:paraId="551BED61" w14:textId="77777777" w:rsidR="003F7819" w:rsidRDefault="00102AAF" w:rsidP="00102AAF">
      <w:pPr>
        <w:pStyle w:val="a3"/>
        <w:ind w:left="567" w:hanging="567"/>
        <w:jc w:val="both"/>
      </w:pPr>
      <w:r>
        <w:lastRenderedPageBreak/>
        <w:t>3.9.</w:t>
      </w:r>
      <w:r w:rsidR="00504FFE">
        <w:t>4</w:t>
      </w:r>
      <w:r>
        <w:t>. В случае если применяется пневматический и</w:t>
      </w:r>
      <w:r w:rsidR="000E387E">
        <w:t>сполнительный механизм</w:t>
      </w:r>
      <w:r w:rsidR="00133174">
        <w:t>:</w:t>
      </w:r>
    </w:p>
    <w:p w14:paraId="2B6E87FE" w14:textId="77777777" w:rsidR="000E387E" w:rsidRDefault="000E387E" w:rsidP="000E387E">
      <w:pPr>
        <w:pStyle w:val="a9"/>
        <w:rPr>
          <w:sz w:val="28"/>
        </w:rPr>
      </w:pPr>
      <w:r w:rsidRPr="000E387E">
        <w:rPr>
          <w:sz w:val="28"/>
        </w:rPr>
        <w:t>3.9.4.</w:t>
      </w:r>
      <w:r>
        <w:rPr>
          <w:sz w:val="28"/>
        </w:rPr>
        <w:t>1.</w:t>
      </w:r>
      <w:r w:rsidRPr="000E387E">
        <w:rPr>
          <w:sz w:val="28"/>
        </w:rPr>
        <w:t xml:space="preserve"> Тип управления:</w:t>
      </w:r>
      <w:r>
        <w:rPr>
          <w:sz w:val="28"/>
        </w:rPr>
        <w:t xml:space="preserve"> </w:t>
      </w:r>
      <w:r w:rsidR="00133174">
        <w:rPr>
          <w:sz w:val="28"/>
        </w:rPr>
        <w:t xml:space="preserve">                                               </w:t>
      </w:r>
      <w:r w:rsidRPr="000E387E">
        <w:rPr>
          <w:sz w:val="28"/>
        </w:rPr>
        <w:t>пневмопривод с позиционером</w:t>
      </w:r>
      <w:r>
        <w:rPr>
          <w:sz w:val="28"/>
        </w:rPr>
        <w:t>.</w:t>
      </w:r>
    </w:p>
    <w:p w14:paraId="4A63E860" w14:textId="77777777" w:rsidR="000E387E" w:rsidRPr="000E387E" w:rsidRDefault="000E387E" w:rsidP="000E387E">
      <w:pPr>
        <w:pStyle w:val="a9"/>
        <w:rPr>
          <w:sz w:val="28"/>
          <w:szCs w:val="28"/>
        </w:rPr>
      </w:pPr>
      <w:r w:rsidRPr="000E387E">
        <w:rPr>
          <w:sz w:val="28"/>
          <w:szCs w:val="28"/>
        </w:rPr>
        <w:t>3.9.4.</w:t>
      </w:r>
      <w:r>
        <w:rPr>
          <w:sz w:val="28"/>
          <w:szCs w:val="28"/>
        </w:rPr>
        <w:t>2</w:t>
      </w:r>
      <w:r w:rsidRPr="000E387E">
        <w:rPr>
          <w:sz w:val="28"/>
          <w:szCs w:val="28"/>
        </w:rPr>
        <w:t>. Тип привода</w:t>
      </w:r>
      <w:r w:rsidR="00133174">
        <w:rPr>
          <w:sz w:val="28"/>
          <w:szCs w:val="28"/>
        </w:rPr>
        <w:t>:                                                      двухстороннего действия.</w:t>
      </w:r>
      <w:r w:rsidRPr="000E387E">
        <w:rPr>
          <w:sz w:val="28"/>
          <w:szCs w:val="28"/>
        </w:rPr>
        <w:t xml:space="preserve"> </w:t>
      </w:r>
    </w:p>
    <w:p w14:paraId="75D68130" w14:textId="77777777" w:rsidR="000E387E" w:rsidRPr="000E387E" w:rsidRDefault="000E387E" w:rsidP="000E387E">
      <w:pPr>
        <w:pStyle w:val="a9"/>
        <w:jc w:val="both"/>
        <w:rPr>
          <w:sz w:val="28"/>
          <w:szCs w:val="28"/>
        </w:rPr>
      </w:pPr>
      <w:r w:rsidRPr="000E387E">
        <w:rPr>
          <w:sz w:val="28"/>
          <w:szCs w:val="28"/>
        </w:rPr>
        <w:t xml:space="preserve">3.9.4.3. Положение арматуры при аварийном пропадании давления сжатого воздуха - </w:t>
      </w:r>
      <w:r w:rsidR="00133174">
        <w:rPr>
          <w:sz w:val="28"/>
          <w:szCs w:val="28"/>
        </w:rPr>
        <w:t xml:space="preserve">            </w:t>
      </w:r>
      <w:r w:rsidRPr="000E387E">
        <w:rPr>
          <w:sz w:val="28"/>
          <w:szCs w:val="28"/>
        </w:rPr>
        <w:t>закрыт</w:t>
      </w:r>
    </w:p>
    <w:p w14:paraId="4127183B" w14:textId="77777777" w:rsidR="000E387E" w:rsidRPr="000E387E" w:rsidRDefault="000E387E" w:rsidP="000E387E">
      <w:pPr>
        <w:pStyle w:val="a9"/>
        <w:jc w:val="both"/>
        <w:rPr>
          <w:sz w:val="28"/>
          <w:szCs w:val="28"/>
        </w:rPr>
      </w:pPr>
      <w:r w:rsidRPr="000E387E">
        <w:rPr>
          <w:sz w:val="28"/>
          <w:szCs w:val="28"/>
        </w:rPr>
        <w:t>3.9.4.4. Положение арматуры при аварийном пропадании электрического питания, но при наличии давления сжатого воздуха - закрыт</w:t>
      </w:r>
    </w:p>
    <w:p w14:paraId="13D96AC6" w14:textId="77777777" w:rsidR="000E387E" w:rsidRPr="000E387E" w:rsidRDefault="000E387E" w:rsidP="000E387E">
      <w:pPr>
        <w:pStyle w:val="a9"/>
        <w:jc w:val="both"/>
        <w:rPr>
          <w:sz w:val="28"/>
          <w:szCs w:val="28"/>
        </w:rPr>
      </w:pPr>
      <w:r w:rsidRPr="000E387E">
        <w:rPr>
          <w:sz w:val="28"/>
          <w:szCs w:val="28"/>
        </w:rPr>
        <w:t>3.9.4.</w:t>
      </w:r>
      <w:r>
        <w:rPr>
          <w:sz w:val="28"/>
          <w:szCs w:val="28"/>
        </w:rPr>
        <w:t>5</w:t>
      </w:r>
      <w:r w:rsidRPr="000E387E">
        <w:rPr>
          <w:sz w:val="28"/>
          <w:szCs w:val="28"/>
        </w:rPr>
        <w:t xml:space="preserve">. Давление сжатого воздуха, питающего привод, МПа </w:t>
      </w:r>
      <w:r w:rsidR="00133174">
        <w:rPr>
          <w:sz w:val="28"/>
          <w:szCs w:val="28"/>
        </w:rPr>
        <w:t xml:space="preserve">     </w:t>
      </w:r>
      <w:r w:rsidRPr="000E387E">
        <w:rPr>
          <w:sz w:val="28"/>
          <w:szCs w:val="28"/>
        </w:rPr>
        <w:t>0,3 ÷ 0,7</w:t>
      </w:r>
    </w:p>
    <w:p w14:paraId="16E1F185" w14:textId="77777777" w:rsidR="000E387E" w:rsidRPr="000E387E" w:rsidRDefault="000E387E" w:rsidP="000E387E">
      <w:pPr>
        <w:pStyle w:val="a9"/>
        <w:jc w:val="both"/>
        <w:rPr>
          <w:sz w:val="28"/>
          <w:szCs w:val="28"/>
        </w:rPr>
      </w:pPr>
      <w:r w:rsidRPr="000E387E">
        <w:rPr>
          <w:sz w:val="28"/>
          <w:szCs w:val="28"/>
        </w:rPr>
        <w:t>3.9.4.</w:t>
      </w:r>
      <w:r>
        <w:rPr>
          <w:sz w:val="28"/>
          <w:szCs w:val="28"/>
        </w:rPr>
        <w:t>6</w:t>
      </w:r>
      <w:r w:rsidRPr="000E387E">
        <w:rPr>
          <w:sz w:val="28"/>
          <w:szCs w:val="28"/>
        </w:rPr>
        <w:t>. Тип входного сигнала токовый:</w:t>
      </w:r>
    </w:p>
    <w:p w14:paraId="74FB28A5" w14:textId="77777777" w:rsidR="000E387E" w:rsidRPr="003A669B" w:rsidRDefault="000E387E" w:rsidP="000E387E">
      <w:pPr>
        <w:pStyle w:val="a9"/>
        <w:jc w:val="both"/>
        <w:rPr>
          <w:sz w:val="28"/>
          <w:szCs w:val="28"/>
        </w:rPr>
      </w:pPr>
      <w:r w:rsidRPr="003A669B">
        <w:rPr>
          <w:sz w:val="28"/>
          <w:szCs w:val="28"/>
        </w:rPr>
        <w:t>При уровне сигнала 4 мА клапан закрывается,</w:t>
      </w:r>
    </w:p>
    <w:p w14:paraId="62533E05" w14:textId="77777777" w:rsidR="000E387E" w:rsidRPr="003A669B" w:rsidRDefault="000E387E" w:rsidP="000E387E">
      <w:pPr>
        <w:pStyle w:val="a9"/>
        <w:jc w:val="both"/>
        <w:rPr>
          <w:sz w:val="28"/>
          <w:szCs w:val="28"/>
        </w:rPr>
      </w:pPr>
      <w:r w:rsidRPr="003A669B">
        <w:rPr>
          <w:sz w:val="28"/>
          <w:szCs w:val="28"/>
        </w:rPr>
        <w:t xml:space="preserve">При уровне сигнала </w:t>
      </w:r>
      <w:r w:rsidR="003A669B" w:rsidRPr="003A669B">
        <w:rPr>
          <w:sz w:val="28"/>
          <w:szCs w:val="28"/>
        </w:rPr>
        <w:t>20</w:t>
      </w:r>
      <w:r w:rsidRPr="003A669B">
        <w:rPr>
          <w:sz w:val="28"/>
          <w:szCs w:val="28"/>
        </w:rPr>
        <w:t xml:space="preserve"> мА клапан </w:t>
      </w:r>
      <w:r w:rsidR="003A669B" w:rsidRPr="003A669B">
        <w:rPr>
          <w:sz w:val="28"/>
          <w:szCs w:val="28"/>
        </w:rPr>
        <w:t>от</w:t>
      </w:r>
      <w:r w:rsidRPr="003A669B">
        <w:rPr>
          <w:sz w:val="28"/>
          <w:szCs w:val="28"/>
        </w:rPr>
        <w:t>крывается,</w:t>
      </w:r>
    </w:p>
    <w:p w14:paraId="2E7F3E3A" w14:textId="77777777" w:rsidR="00133174" w:rsidRDefault="003A669B" w:rsidP="000E387E">
      <w:pPr>
        <w:pStyle w:val="a9"/>
        <w:jc w:val="both"/>
        <w:rPr>
          <w:sz w:val="28"/>
          <w:szCs w:val="28"/>
        </w:rPr>
      </w:pPr>
      <w:r w:rsidRPr="000E387E">
        <w:rPr>
          <w:sz w:val="28"/>
          <w:szCs w:val="28"/>
        </w:rPr>
        <w:t>3.9.4.</w:t>
      </w:r>
      <w:r>
        <w:rPr>
          <w:sz w:val="28"/>
          <w:szCs w:val="28"/>
        </w:rPr>
        <w:t>7</w:t>
      </w:r>
      <w:r w:rsidRPr="000E387E">
        <w:rPr>
          <w:sz w:val="28"/>
          <w:szCs w:val="28"/>
        </w:rPr>
        <w:t xml:space="preserve">. </w:t>
      </w:r>
      <w:r w:rsidRPr="003A669B">
        <w:rPr>
          <w:sz w:val="28"/>
          <w:szCs w:val="28"/>
        </w:rPr>
        <w:t xml:space="preserve">Наличие концевых выключателей – </w:t>
      </w:r>
      <w:r w:rsidR="00133174">
        <w:rPr>
          <w:sz w:val="28"/>
          <w:szCs w:val="28"/>
        </w:rPr>
        <w:t xml:space="preserve">                                </w:t>
      </w:r>
      <w:r w:rsidRPr="003A669B">
        <w:rPr>
          <w:sz w:val="28"/>
          <w:szCs w:val="28"/>
        </w:rPr>
        <w:t>да</w:t>
      </w:r>
      <w:r>
        <w:rPr>
          <w:sz w:val="28"/>
          <w:szCs w:val="28"/>
        </w:rPr>
        <w:t xml:space="preserve"> </w:t>
      </w:r>
    </w:p>
    <w:p w14:paraId="62830CF0" w14:textId="77777777" w:rsidR="000E387E" w:rsidRDefault="000E387E" w:rsidP="000E387E">
      <w:pPr>
        <w:pStyle w:val="a9"/>
        <w:jc w:val="both"/>
        <w:rPr>
          <w:sz w:val="28"/>
          <w:szCs w:val="28"/>
          <w:highlight w:val="yellow"/>
        </w:rPr>
      </w:pPr>
      <w:r w:rsidRPr="003A669B">
        <w:rPr>
          <w:sz w:val="28"/>
          <w:szCs w:val="28"/>
        </w:rPr>
        <w:t>Зависимость работы</w:t>
      </w:r>
      <w:r w:rsidR="003A669B" w:rsidRPr="003A669B">
        <w:rPr>
          <w:sz w:val="28"/>
          <w:szCs w:val="28"/>
        </w:rPr>
        <w:t xml:space="preserve"> </w:t>
      </w:r>
      <w:r w:rsidRPr="003A669B">
        <w:rPr>
          <w:sz w:val="28"/>
          <w:szCs w:val="28"/>
        </w:rPr>
        <w:t>выключателей от позиционера</w:t>
      </w:r>
      <w:r w:rsidR="003A669B">
        <w:rPr>
          <w:sz w:val="28"/>
          <w:szCs w:val="28"/>
        </w:rPr>
        <w:t xml:space="preserve"> -</w:t>
      </w:r>
      <w:r w:rsidR="003A669B" w:rsidRPr="003A669B">
        <w:rPr>
          <w:sz w:val="28"/>
          <w:szCs w:val="28"/>
        </w:rPr>
        <w:t xml:space="preserve"> </w:t>
      </w:r>
      <w:r w:rsidR="00133174">
        <w:rPr>
          <w:sz w:val="28"/>
          <w:szCs w:val="28"/>
        </w:rPr>
        <w:t xml:space="preserve">                </w:t>
      </w:r>
      <w:r w:rsidRPr="003A669B">
        <w:rPr>
          <w:sz w:val="28"/>
          <w:szCs w:val="28"/>
        </w:rPr>
        <w:t>независимые</w:t>
      </w:r>
    </w:p>
    <w:p w14:paraId="5894332B" w14:textId="77777777" w:rsidR="00133174" w:rsidRDefault="003A669B" w:rsidP="000E387E">
      <w:pPr>
        <w:pStyle w:val="a9"/>
        <w:jc w:val="both"/>
        <w:rPr>
          <w:sz w:val="28"/>
          <w:szCs w:val="28"/>
        </w:rPr>
      </w:pPr>
      <w:r w:rsidRPr="000E387E">
        <w:rPr>
          <w:sz w:val="28"/>
          <w:szCs w:val="28"/>
        </w:rPr>
        <w:t>3.9.4.</w:t>
      </w:r>
      <w:r>
        <w:rPr>
          <w:sz w:val="28"/>
          <w:szCs w:val="28"/>
        </w:rPr>
        <w:t>8</w:t>
      </w:r>
      <w:r w:rsidRPr="000E387E">
        <w:rPr>
          <w:sz w:val="28"/>
          <w:szCs w:val="28"/>
        </w:rPr>
        <w:t xml:space="preserve">. </w:t>
      </w:r>
      <w:r w:rsidR="000E387E" w:rsidRPr="003A669B">
        <w:rPr>
          <w:sz w:val="28"/>
          <w:szCs w:val="28"/>
        </w:rPr>
        <w:t>Степень пыле-влагозащиты</w:t>
      </w:r>
      <w:r w:rsidR="000E387E" w:rsidRPr="003A669B">
        <w:rPr>
          <w:sz w:val="28"/>
          <w:szCs w:val="28"/>
        </w:rPr>
        <w:tab/>
      </w:r>
      <w:r w:rsidRPr="003A669B">
        <w:rPr>
          <w:sz w:val="28"/>
          <w:szCs w:val="28"/>
        </w:rPr>
        <w:t xml:space="preserve"> </w:t>
      </w:r>
      <w:r w:rsidR="00133174">
        <w:rPr>
          <w:sz w:val="28"/>
          <w:szCs w:val="28"/>
        </w:rPr>
        <w:t xml:space="preserve">не менее                                 </w:t>
      </w:r>
      <w:r w:rsidR="000E387E" w:rsidRPr="003A669B">
        <w:rPr>
          <w:sz w:val="28"/>
          <w:szCs w:val="28"/>
        </w:rPr>
        <w:t>IP65</w:t>
      </w:r>
      <w:r w:rsidRPr="003A669B">
        <w:rPr>
          <w:sz w:val="28"/>
          <w:szCs w:val="28"/>
        </w:rPr>
        <w:t xml:space="preserve"> </w:t>
      </w:r>
    </w:p>
    <w:p w14:paraId="487BEC9C" w14:textId="77777777" w:rsidR="00133174" w:rsidRDefault="003A669B" w:rsidP="000E387E">
      <w:pPr>
        <w:pStyle w:val="a9"/>
        <w:jc w:val="both"/>
        <w:rPr>
          <w:sz w:val="28"/>
          <w:szCs w:val="28"/>
        </w:rPr>
      </w:pPr>
      <w:r w:rsidRPr="003A669B">
        <w:rPr>
          <w:sz w:val="28"/>
          <w:szCs w:val="28"/>
        </w:rPr>
        <w:t>д</w:t>
      </w:r>
      <w:r w:rsidR="000E387E" w:rsidRPr="003A669B">
        <w:rPr>
          <w:sz w:val="28"/>
          <w:szCs w:val="28"/>
        </w:rPr>
        <w:t xml:space="preserve">иапазон рабочих значений </w:t>
      </w:r>
      <w:proofErr w:type="gramStart"/>
      <w:r w:rsidR="000E387E" w:rsidRPr="003A669B">
        <w:rPr>
          <w:sz w:val="28"/>
          <w:szCs w:val="28"/>
        </w:rPr>
        <w:t>температуры,</w:t>
      </w:r>
      <w:r w:rsidRPr="003A669B">
        <w:rPr>
          <w:sz w:val="28"/>
          <w:szCs w:val="28"/>
        </w:rPr>
        <w:t xml:space="preserve"> </w:t>
      </w:r>
      <w:r w:rsidR="00133174">
        <w:rPr>
          <w:sz w:val="28"/>
          <w:szCs w:val="28"/>
        </w:rPr>
        <w:t xml:space="preserve">  </w:t>
      </w:r>
      <w:proofErr w:type="gramEnd"/>
      <w:r w:rsidR="00133174">
        <w:rPr>
          <w:sz w:val="28"/>
          <w:szCs w:val="28"/>
        </w:rPr>
        <w:t xml:space="preserve">                               </w:t>
      </w:r>
      <w:r w:rsidR="000E387E" w:rsidRPr="003A669B">
        <w:rPr>
          <w:sz w:val="28"/>
          <w:szCs w:val="28"/>
        </w:rPr>
        <w:t>от -20 до +40</w:t>
      </w:r>
      <w:r w:rsidR="00133174">
        <w:rPr>
          <w:sz w:val="28"/>
          <w:szCs w:val="28"/>
        </w:rPr>
        <w:t xml:space="preserve"> ºС</w:t>
      </w:r>
      <w:r w:rsidRPr="003A669B">
        <w:rPr>
          <w:sz w:val="28"/>
          <w:szCs w:val="28"/>
        </w:rPr>
        <w:t xml:space="preserve"> </w:t>
      </w:r>
    </w:p>
    <w:p w14:paraId="5530FD67" w14:textId="77777777" w:rsidR="003A669B" w:rsidRPr="003A669B" w:rsidRDefault="000E387E" w:rsidP="000E387E">
      <w:pPr>
        <w:pStyle w:val="a9"/>
        <w:jc w:val="both"/>
        <w:rPr>
          <w:sz w:val="28"/>
          <w:szCs w:val="28"/>
        </w:rPr>
      </w:pPr>
      <w:r w:rsidRPr="003A669B">
        <w:rPr>
          <w:sz w:val="28"/>
          <w:szCs w:val="28"/>
        </w:rPr>
        <w:t>Напряжение питания, VDC</w:t>
      </w:r>
      <w:r w:rsidR="003A669B" w:rsidRPr="003A669B">
        <w:rPr>
          <w:sz w:val="28"/>
          <w:szCs w:val="28"/>
        </w:rPr>
        <w:t xml:space="preserve"> </w:t>
      </w:r>
      <w:r w:rsidR="00133174">
        <w:rPr>
          <w:sz w:val="28"/>
          <w:szCs w:val="28"/>
        </w:rPr>
        <w:t xml:space="preserve">                                                          </w:t>
      </w:r>
      <w:r w:rsidRPr="003A669B">
        <w:rPr>
          <w:sz w:val="28"/>
          <w:szCs w:val="28"/>
        </w:rPr>
        <w:t>24</w:t>
      </w:r>
      <w:r w:rsidR="00133174">
        <w:rPr>
          <w:sz w:val="28"/>
          <w:szCs w:val="28"/>
        </w:rPr>
        <w:t xml:space="preserve"> В</w:t>
      </w:r>
      <w:r w:rsidR="003A669B" w:rsidRPr="003A669B">
        <w:rPr>
          <w:sz w:val="28"/>
          <w:szCs w:val="28"/>
        </w:rPr>
        <w:t xml:space="preserve"> </w:t>
      </w:r>
    </w:p>
    <w:p w14:paraId="5376455D" w14:textId="77777777" w:rsidR="00504FFE" w:rsidRDefault="003A669B" w:rsidP="006B6C6B">
      <w:pPr>
        <w:pStyle w:val="a9"/>
        <w:jc w:val="both"/>
      </w:pPr>
      <w:r w:rsidRPr="003A669B">
        <w:rPr>
          <w:sz w:val="28"/>
          <w:szCs w:val="28"/>
        </w:rPr>
        <w:t xml:space="preserve">3.9.4.9. </w:t>
      </w:r>
      <w:r w:rsidR="000E387E" w:rsidRPr="003A669B">
        <w:rPr>
          <w:sz w:val="28"/>
          <w:szCs w:val="28"/>
        </w:rPr>
        <w:t>Сигнал обратной связи, мА</w:t>
      </w:r>
      <w:r w:rsidR="000E387E" w:rsidRPr="003A669B">
        <w:rPr>
          <w:sz w:val="28"/>
          <w:szCs w:val="28"/>
        </w:rPr>
        <w:tab/>
      </w:r>
      <w:r w:rsidR="00133174">
        <w:rPr>
          <w:sz w:val="28"/>
          <w:szCs w:val="28"/>
        </w:rPr>
        <w:t xml:space="preserve">                                               </w:t>
      </w:r>
      <w:r w:rsidR="000E387E" w:rsidRPr="003A669B">
        <w:rPr>
          <w:sz w:val="28"/>
          <w:szCs w:val="28"/>
        </w:rPr>
        <w:t>4-20</w:t>
      </w:r>
      <w:r w:rsidRPr="003A669B">
        <w:rPr>
          <w:sz w:val="28"/>
          <w:szCs w:val="28"/>
        </w:rPr>
        <w:t>.</w:t>
      </w:r>
    </w:p>
    <w:p w14:paraId="7B4FDEAB" w14:textId="77777777" w:rsidR="0049777F" w:rsidRPr="006B6C6B" w:rsidRDefault="00CE52AD" w:rsidP="00DD5A39">
      <w:pPr>
        <w:pStyle w:val="a3"/>
        <w:ind w:left="7080" w:right="139" w:hanging="7080"/>
        <w:jc w:val="left"/>
      </w:pPr>
      <w:r>
        <w:t>3.10</w:t>
      </w:r>
      <w:r w:rsidRPr="00E6688B">
        <w:rPr>
          <w:color w:val="FF0000"/>
        </w:rPr>
        <w:t xml:space="preserve">. </w:t>
      </w:r>
      <w:r w:rsidRPr="006B6C6B">
        <w:t>С</w:t>
      </w:r>
      <w:r w:rsidR="0049777F" w:rsidRPr="006B6C6B">
        <w:t xml:space="preserve">троительная длина, не более, </w:t>
      </w:r>
      <w:proofErr w:type="gramStart"/>
      <w:r w:rsidR="0049777F" w:rsidRPr="006B6C6B">
        <w:t>мм:</w:t>
      </w:r>
      <w:r w:rsidR="004F5AC3" w:rsidRPr="006B6C6B">
        <w:t xml:space="preserve"> </w:t>
      </w:r>
      <w:r w:rsidR="00133174">
        <w:t xml:space="preserve">  </w:t>
      </w:r>
      <w:proofErr w:type="gramEnd"/>
      <w:r w:rsidR="00133174">
        <w:t xml:space="preserve">                  </w:t>
      </w:r>
      <w:r w:rsidR="004F5AC3" w:rsidRPr="006B6C6B">
        <w:t>по ГО</w:t>
      </w:r>
      <w:r w:rsidR="003E3397" w:rsidRPr="006B6C6B">
        <w:t>СТ 3706-93, табл. №1, ряд</w:t>
      </w:r>
      <w:r w:rsidR="00133174">
        <w:t xml:space="preserve"> </w:t>
      </w:r>
      <w:r w:rsidR="003E3397" w:rsidRPr="006B6C6B">
        <w:t>№1</w:t>
      </w:r>
    </w:p>
    <w:p w14:paraId="421E36D0" w14:textId="77777777" w:rsidR="005442D9" w:rsidRPr="006B6C6B" w:rsidRDefault="00596A5D" w:rsidP="00596A5D">
      <w:pPr>
        <w:pStyle w:val="a3"/>
        <w:ind w:right="139"/>
        <w:jc w:val="left"/>
      </w:pPr>
      <w:r w:rsidRPr="006B6C6B">
        <w:t xml:space="preserve">для </w:t>
      </w:r>
      <w:r w:rsidRPr="006B6C6B">
        <w:rPr>
          <w:lang w:val="en-US"/>
        </w:rPr>
        <w:t>PN</w:t>
      </w:r>
      <w:r w:rsidRPr="006B6C6B">
        <w:t xml:space="preserve"> 0,6-1,0-1,6 МПА </w:t>
      </w:r>
      <w:r w:rsidR="00370D7C" w:rsidRPr="006B6C6B">
        <w:t xml:space="preserve"> </w:t>
      </w:r>
      <w:r w:rsidR="006B6C6B" w:rsidRPr="006B6C6B">
        <w:t xml:space="preserve"> либо </w:t>
      </w:r>
      <w:r w:rsidR="00133174">
        <w:t xml:space="preserve">    </w:t>
      </w:r>
      <w:r w:rsidR="0010626C">
        <w:t xml:space="preserve">                                </w:t>
      </w:r>
      <w:r w:rsidR="00133174">
        <w:t>приложение цеха-заявителя</w:t>
      </w:r>
      <w:r w:rsidR="00370D7C" w:rsidRPr="006B6C6B">
        <w:t xml:space="preserve"> </w:t>
      </w:r>
    </w:p>
    <w:p w14:paraId="1C29AA99" w14:textId="77777777" w:rsidR="00CD6833" w:rsidRPr="00675ACD" w:rsidRDefault="00CD6833" w:rsidP="00CD6833">
      <w:pPr>
        <w:pStyle w:val="a3"/>
        <w:ind w:left="7080" w:hanging="7080"/>
        <w:jc w:val="left"/>
        <w:rPr>
          <w:color w:val="FF0000"/>
        </w:rPr>
      </w:pPr>
      <w:r>
        <w:t xml:space="preserve">3.11. </w:t>
      </w:r>
      <w:r w:rsidR="003A32AE">
        <w:t>Климатиче</w:t>
      </w:r>
      <w:r w:rsidR="00354B67">
        <w:t xml:space="preserve">ское исполнение по ГОСТ </w:t>
      </w:r>
      <w:r w:rsidR="00354B67" w:rsidRPr="00CF771D">
        <w:t xml:space="preserve">15150              </w:t>
      </w:r>
      <w:r w:rsidR="00133174">
        <w:t xml:space="preserve">              </w:t>
      </w:r>
      <w:r w:rsidR="00464AD4" w:rsidRPr="00CF771D">
        <w:t xml:space="preserve">У1 </w:t>
      </w:r>
    </w:p>
    <w:p w14:paraId="05826BAE" w14:textId="77777777" w:rsidR="003A32AE" w:rsidRDefault="003A32AE" w:rsidP="00CD6833">
      <w:pPr>
        <w:pStyle w:val="a3"/>
        <w:ind w:left="7080" w:hanging="7080"/>
        <w:jc w:val="left"/>
      </w:pPr>
      <w:r>
        <w:t>3.12. Установочное положение</w:t>
      </w:r>
      <w:r w:rsidR="00133174">
        <w:t>:</w:t>
      </w:r>
      <w:r>
        <w:tab/>
      </w:r>
      <w:r w:rsidR="00133174">
        <w:t xml:space="preserve">          </w:t>
      </w:r>
      <w:r>
        <w:t>любое</w:t>
      </w:r>
    </w:p>
    <w:p w14:paraId="7769993F" w14:textId="77777777" w:rsidR="00314762" w:rsidRPr="00CF771D" w:rsidRDefault="007D1CFD" w:rsidP="00314762">
      <w:pPr>
        <w:pStyle w:val="a3"/>
        <w:jc w:val="left"/>
        <w:rPr>
          <w:szCs w:val="28"/>
        </w:rPr>
      </w:pPr>
      <w:r>
        <w:t>3.13. Тип</w:t>
      </w:r>
      <w:r w:rsidR="003A32AE">
        <w:t xml:space="preserve"> ответных фланцев</w:t>
      </w:r>
      <w:r w:rsidR="00133174">
        <w:t>:</w:t>
      </w:r>
      <w:r w:rsidR="00D277A2">
        <w:tab/>
      </w:r>
      <w:r w:rsidR="00D277A2">
        <w:tab/>
      </w:r>
      <w:r w:rsidR="00D277A2">
        <w:tab/>
      </w:r>
      <w:r w:rsidR="00133174">
        <w:t xml:space="preserve">          </w:t>
      </w:r>
      <w:r>
        <w:rPr>
          <w:szCs w:val="28"/>
        </w:rPr>
        <w:t>накидной</w:t>
      </w:r>
      <w:r w:rsidR="00133174">
        <w:rPr>
          <w:szCs w:val="28"/>
        </w:rPr>
        <w:t>,</w:t>
      </w:r>
      <w:r>
        <w:rPr>
          <w:szCs w:val="28"/>
        </w:rPr>
        <w:t xml:space="preserve"> поворотный</w:t>
      </w:r>
      <w:r w:rsidR="00433C1A">
        <w:rPr>
          <w:szCs w:val="28"/>
        </w:rPr>
        <w:t xml:space="preserve"> </w:t>
      </w:r>
      <w:r w:rsidR="00DD74C8" w:rsidRPr="00CF771D">
        <w:rPr>
          <w:szCs w:val="28"/>
        </w:rPr>
        <w:t>ГОСТ33259-2015.</w:t>
      </w:r>
    </w:p>
    <w:p w14:paraId="2928F814" w14:textId="77777777" w:rsidR="007D1CFD" w:rsidRDefault="007D1CFD" w:rsidP="007D1CFD">
      <w:pPr>
        <w:pStyle w:val="a3"/>
        <w:jc w:val="left"/>
        <w:rPr>
          <w:szCs w:val="28"/>
        </w:rPr>
      </w:pPr>
      <w:r>
        <w:rPr>
          <w:szCs w:val="28"/>
        </w:rPr>
        <w:t>3.14. Материал ответных фланцев</w:t>
      </w:r>
      <w:r w:rsidR="00133174">
        <w:rPr>
          <w:szCs w:val="28"/>
        </w:rPr>
        <w:t>:</w:t>
      </w:r>
      <w:r>
        <w:rPr>
          <w:szCs w:val="28"/>
        </w:rPr>
        <w:t xml:space="preserve">     </w:t>
      </w:r>
      <w:r w:rsidR="00133174">
        <w:rPr>
          <w:szCs w:val="28"/>
        </w:rPr>
        <w:t xml:space="preserve">                 </w:t>
      </w:r>
      <w:r>
        <w:rPr>
          <w:szCs w:val="28"/>
        </w:rPr>
        <w:t>сталь 3СП, сталь 20, сталь 08Х18Н10Т</w:t>
      </w:r>
      <w:r w:rsidR="005F1F64">
        <w:rPr>
          <w:szCs w:val="28"/>
        </w:rPr>
        <w:t xml:space="preserve">, </w:t>
      </w:r>
      <w:r>
        <w:rPr>
          <w:szCs w:val="28"/>
        </w:rPr>
        <w:t>сталь</w:t>
      </w:r>
      <w:r w:rsidR="005F1F64">
        <w:rPr>
          <w:szCs w:val="28"/>
        </w:rPr>
        <w:t>10Х</w:t>
      </w:r>
      <w:r>
        <w:rPr>
          <w:szCs w:val="28"/>
        </w:rPr>
        <w:t>17Н13М2Т</w:t>
      </w:r>
      <w:r w:rsidRPr="007D1CFD">
        <w:t xml:space="preserve"> </w:t>
      </w:r>
      <w:r>
        <w:t xml:space="preserve">                          </w:t>
      </w:r>
      <w:r w:rsidR="00133174">
        <w:t xml:space="preserve">                   приложение цеха-заявителя</w:t>
      </w:r>
    </w:p>
    <w:p w14:paraId="23C1EA37" w14:textId="77777777" w:rsidR="00D277A2" w:rsidRDefault="00204812" w:rsidP="00314762">
      <w:pPr>
        <w:pStyle w:val="a3"/>
        <w:jc w:val="left"/>
        <w:rPr>
          <w:szCs w:val="28"/>
        </w:rPr>
      </w:pPr>
      <w:r>
        <w:rPr>
          <w:szCs w:val="28"/>
        </w:rPr>
        <w:t>3.15</w:t>
      </w:r>
      <w:r w:rsidR="00D277A2">
        <w:rPr>
          <w:szCs w:val="28"/>
        </w:rPr>
        <w:t xml:space="preserve">. </w:t>
      </w:r>
      <w:r w:rsidR="008B24FC">
        <w:rPr>
          <w:szCs w:val="28"/>
        </w:rPr>
        <w:t>Показатели надежности:</w:t>
      </w:r>
    </w:p>
    <w:p w14:paraId="6142F660" w14:textId="77777777" w:rsidR="008B24FC" w:rsidRDefault="00204812" w:rsidP="00314762">
      <w:pPr>
        <w:pStyle w:val="a3"/>
        <w:jc w:val="left"/>
        <w:rPr>
          <w:szCs w:val="28"/>
        </w:rPr>
      </w:pPr>
      <w:r>
        <w:rPr>
          <w:szCs w:val="28"/>
        </w:rPr>
        <w:t>3.15</w:t>
      </w:r>
      <w:r w:rsidR="008B24FC">
        <w:rPr>
          <w:szCs w:val="28"/>
        </w:rPr>
        <w:t xml:space="preserve">.1. </w:t>
      </w:r>
      <w:r w:rsidR="004C179C">
        <w:rPr>
          <w:szCs w:val="28"/>
        </w:rPr>
        <w:t>Полный средний ресурс, не менее, циклов</w:t>
      </w:r>
      <w:r w:rsidR="004C179C">
        <w:rPr>
          <w:szCs w:val="28"/>
        </w:rPr>
        <w:tab/>
      </w:r>
      <w:r w:rsidR="004C179C">
        <w:rPr>
          <w:szCs w:val="28"/>
        </w:rPr>
        <w:tab/>
      </w:r>
      <w:r w:rsidR="00133174">
        <w:rPr>
          <w:szCs w:val="28"/>
        </w:rPr>
        <w:t xml:space="preserve">         </w:t>
      </w:r>
      <w:r w:rsidR="004C179C">
        <w:rPr>
          <w:szCs w:val="28"/>
        </w:rPr>
        <w:t>12000</w:t>
      </w:r>
    </w:p>
    <w:p w14:paraId="60F2BC21" w14:textId="77777777" w:rsidR="004C179C" w:rsidRDefault="00204812" w:rsidP="00314762">
      <w:pPr>
        <w:pStyle w:val="a3"/>
        <w:jc w:val="left"/>
        <w:rPr>
          <w:szCs w:val="28"/>
        </w:rPr>
      </w:pPr>
      <w:r>
        <w:rPr>
          <w:szCs w:val="28"/>
        </w:rPr>
        <w:t>3.15</w:t>
      </w:r>
      <w:r w:rsidR="004C179C">
        <w:rPr>
          <w:szCs w:val="28"/>
        </w:rPr>
        <w:t>.2. Наработка на отказ, не менее, циклов</w:t>
      </w:r>
      <w:r w:rsidR="004C179C">
        <w:rPr>
          <w:szCs w:val="28"/>
        </w:rPr>
        <w:tab/>
      </w:r>
      <w:r w:rsidR="004C179C">
        <w:rPr>
          <w:szCs w:val="28"/>
        </w:rPr>
        <w:tab/>
      </w:r>
      <w:r w:rsidR="004C179C">
        <w:rPr>
          <w:szCs w:val="28"/>
        </w:rPr>
        <w:tab/>
      </w:r>
      <w:r w:rsidR="00133174">
        <w:rPr>
          <w:szCs w:val="28"/>
        </w:rPr>
        <w:t xml:space="preserve">         </w:t>
      </w:r>
      <w:r w:rsidR="004C179C">
        <w:rPr>
          <w:szCs w:val="28"/>
        </w:rPr>
        <w:t>3000</w:t>
      </w:r>
    </w:p>
    <w:p w14:paraId="5B283679" w14:textId="77777777" w:rsidR="004C179C" w:rsidRDefault="004C179C" w:rsidP="00DD5A39">
      <w:pPr>
        <w:pStyle w:val="a3"/>
        <w:ind w:right="139"/>
        <w:jc w:val="both"/>
        <w:rPr>
          <w:szCs w:val="28"/>
        </w:rPr>
      </w:pPr>
      <w:r>
        <w:rPr>
          <w:szCs w:val="28"/>
        </w:rPr>
        <w:t>4. Гарантийный период – 24 месяца с даты ввода в эксплуатацию или 36 месяцев с даты поставки.</w:t>
      </w:r>
    </w:p>
    <w:p w14:paraId="30BE9CCB" w14:textId="77777777" w:rsidR="00760E58" w:rsidRDefault="00823694" w:rsidP="004C179C">
      <w:pPr>
        <w:pStyle w:val="a3"/>
        <w:jc w:val="left"/>
      </w:pPr>
      <w:r>
        <w:t>5</w:t>
      </w:r>
      <w:r w:rsidR="00760E58">
        <w:t xml:space="preserve">. </w:t>
      </w:r>
      <w:r w:rsidR="002F4DD1">
        <w:t>Комплект поставки</w:t>
      </w:r>
      <w:r w:rsidR="004C179C">
        <w:t>:</w:t>
      </w:r>
    </w:p>
    <w:p w14:paraId="1B91F39C" w14:textId="77777777" w:rsidR="004C179C" w:rsidRPr="00823694" w:rsidRDefault="00823694" w:rsidP="004C179C">
      <w:pPr>
        <w:pStyle w:val="a3"/>
        <w:jc w:val="left"/>
      </w:pPr>
      <w:r w:rsidRPr="00823694">
        <w:t>5</w:t>
      </w:r>
      <w:r>
        <w:t>.1</w:t>
      </w:r>
      <w:r w:rsidR="00EF2D9D">
        <w:t xml:space="preserve">. Задвижка </w:t>
      </w:r>
      <w:r w:rsidR="00B90992">
        <w:t>(клапан</w:t>
      </w:r>
      <w:r w:rsidRPr="00823694">
        <w:t>)</w:t>
      </w:r>
    </w:p>
    <w:p w14:paraId="493B75AC" w14:textId="77777777" w:rsidR="00470FDF" w:rsidRDefault="00823694" w:rsidP="004C179C">
      <w:pPr>
        <w:pStyle w:val="a3"/>
        <w:jc w:val="left"/>
      </w:pPr>
      <w:r>
        <w:t>5</w:t>
      </w:r>
      <w:r w:rsidR="00470FDF">
        <w:t>.2. Ответные фланцы и метизы</w:t>
      </w:r>
    </w:p>
    <w:p w14:paraId="091E24B3" w14:textId="77777777" w:rsidR="00470FDF" w:rsidRDefault="00470FDF" w:rsidP="00470FDF">
      <w:pPr>
        <w:pStyle w:val="a3"/>
        <w:ind w:left="7080" w:hanging="7080"/>
        <w:jc w:val="left"/>
      </w:pPr>
      <w:r>
        <w:t xml:space="preserve">5.3. </w:t>
      </w:r>
      <w:r>
        <w:rPr>
          <w:szCs w:val="28"/>
        </w:rPr>
        <w:t>Шланговая вставка, шт.</w:t>
      </w:r>
      <w:r>
        <w:tab/>
        <w:t xml:space="preserve">2 </w:t>
      </w:r>
    </w:p>
    <w:p w14:paraId="64729901" w14:textId="77777777" w:rsidR="00470FDF" w:rsidRDefault="00470FDF" w:rsidP="00470FDF">
      <w:pPr>
        <w:pStyle w:val="a3"/>
        <w:ind w:left="7080" w:hanging="7080"/>
        <w:jc w:val="left"/>
      </w:pPr>
      <w:r>
        <w:t>5.4. Набор специального инструмента –  для монтажа и ремонта</w:t>
      </w:r>
    </w:p>
    <w:p w14:paraId="1B649B20" w14:textId="77777777" w:rsidR="00470FDF" w:rsidRDefault="00470FDF" w:rsidP="004C179C">
      <w:pPr>
        <w:pStyle w:val="a3"/>
        <w:jc w:val="left"/>
      </w:pPr>
      <w:r>
        <w:t>5.4.1. Количество</w:t>
      </w:r>
      <w:r w:rsidR="00AA3928">
        <w:t xml:space="preserve"> на объем заявленной запорной арматур</w:t>
      </w:r>
      <w:r w:rsidR="0010626C">
        <w:t>ы -</w:t>
      </w:r>
      <w:r w:rsidR="00AA3928">
        <w:t xml:space="preserve">   приложение цеха-заявителя</w:t>
      </w:r>
    </w:p>
    <w:p w14:paraId="7D9FD358" w14:textId="77777777" w:rsidR="004C179C" w:rsidRDefault="00470FDF" w:rsidP="004C179C">
      <w:pPr>
        <w:pStyle w:val="a3"/>
        <w:jc w:val="left"/>
      </w:pPr>
      <w:r>
        <w:t xml:space="preserve">5.5. </w:t>
      </w:r>
      <w:r w:rsidR="00287383">
        <w:t>Эксплуатационная документация согла</w:t>
      </w:r>
      <w:r w:rsidR="0010626C">
        <w:t>сно ГОСТ 2.610 на русском языке:</w:t>
      </w:r>
    </w:p>
    <w:p w14:paraId="777BC410" w14:textId="77777777" w:rsidR="00287383" w:rsidRDefault="00470FDF" w:rsidP="004C179C">
      <w:pPr>
        <w:pStyle w:val="a3"/>
        <w:jc w:val="left"/>
      </w:pPr>
      <w:r>
        <w:t>5.5</w:t>
      </w:r>
      <w:r w:rsidR="00823694">
        <w:t>.1.</w:t>
      </w:r>
      <w:r w:rsidR="00B90992">
        <w:t xml:space="preserve"> Паспорт</w:t>
      </w:r>
      <w:r w:rsidR="0010626C">
        <w:t>.</w:t>
      </w:r>
    </w:p>
    <w:p w14:paraId="621D85A2" w14:textId="77777777" w:rsidR="00287383" w:rsidRDefault="00823694" w:rsidP="004C179C">
      <w:pPr>
        <w:pStyle w:val="a3"/>
        <w:jc w:val="left"/>
      </w:pPr>
      <w:r>
        <w:t>5</w:t>
      </w:r>
      <w:r w:rsidR="00470FDF">
        <w:t>.5</w:t>
      </w:r>
      <w:r w:rsidR="00287383">
        <w:t>.2. Инструкция по эксплуатации,</w:t>
      </w:r>
      <w:r w:rsidR="0010626C">
        <w:t xml:space="preserve"> в том числе электронная версия.</w:t>
      </w:r>
    </w:p>
    <w:p w14:paraId="219C8061" w14:textId="77777777" w:rsidR="00760624" w:rsidRPr="008E3C64" w:rsidRDefault="008E2667" w:rsidP="00074764">
      <w:pPr>
        <w:pStyle w:val="a3"/>
        <w:ind w:left="7080" w:hanging="7080"/>
        <w:jc w:val="left"/>
      </w:pPr>
      <w:r>
        <w:t>6</w:t>
      </w:r>
      <w:r w:rsidR="008E3C64">
        <w:t>. Требования к поставщику</w:t>
      </w:r>
      <w:r w:rsidR="0010626C">
        <w:t>:</w:t>
      </w:r>
    </w:p>
    <w:p w14:paraId="0BF5CBA1" w14:textId="77777777" w:rsidR="00B13DF4" w:rsidRPr="007943D3" w:rsidRDefault="008E2667" w:rsidP="00024D4B">
      <w:pPr>
        <w:pStyle w:val="a3"/>
        <w:ind w:right="139"/>
        <w:jc w:val="both"/>
        <w:rPr>
          <w:color w:val="FF0000"/>
        </w:rPr>
      </w:pPr>
      <w:r>
        <w:t>6</w:t>
      </w:r>
      <w:r w:rsidR="00287383">
        <w:t>.</w:t>
      </w:r>
      <w:r w:rsidR="008E3C64">
        <w:t>1.</w:t>
      </w:r>
      <w:r w:rsidR="00287383">
        <w:t xml:space="preserve"> </w:t>
      </w:r>
      <w:r w:rsidR="00B20A11">
        <w:t>Наличие декларации соответствия поставляемого оборудования Техническому</w:t>
      </w:r>
      <w:r w:rsidR="00024D4B">
        <w:t xml:space="preserve"> </w:t>
      </w:r>
      <w:r w:rsidR="00B20A11">
        <w:t xml:space="preserve">регламенту Таможенного союза </w:t>
      </w:r>
      <w:r w:rsidR="00133174">
        <w:t xml:space="preserve">010/2011 </w:t>
      </w:r>
      <w:r w:rsidR="00B20A11">
        <w:t>«Безопасность машин и оборудования», выданного</w:t>
      </w:r>
      <w:r w:rsidR="00024D4B">
        <w:t xml:space="preserve"> </w:t>
      </w:r>
      <w:r w:rsidR="00B20A11">
        <w:t>аккредитованным органом по декларированию, включенным Единый реестр органов</w:t>
      </w:r>
      <w:r w:rsidR="00024D4B">
        <w:t xml:space="preserve"> </w:t>
      </w:r>
      <w:r w:rsidR="00B20A11">
        <w:t>по декларированию и испытательных лабораторий (центров) Таможенного союза</w:t>
      </w:r>
      <w:r w:rsidR="00A27EB0">
        <w:t xml:space="preserve"> (при подаче документов на процедуру)</w:t>
      </w:r>
      <w:r w:rsidR="00B20A11">
        <w:t xml:space="preserve"> </w:t>
      </w:r>
    </w:p>
    <w:p w14:paraId="6F91906A" w14:textId="77777777" w:rsidR="008A350F" w:rsidRPr="007439EB" w:rsidRDefault="008E2667" w:rsidP="0093504A">
      <w:pPr>
        <w:pStyle w:val="a3"/>
        <w:ind w:right="139"/>
        <w:jc w:val="both"/>
        <w:rPr>
          <w:szCs w:val="28"/>
        </w:rPr>
      </w:pPr>
      <w:r>
        <w:t>6</w:t>
      </w:r>
      <w:r w:rsidR="007F7640">
        <w:t>.2</w:t>
      </w:r>
      <w:r w:rsidR="008E3C64">
        <w:t>. Наличие положительного отзыва</w:t>
      </w:r>
      <w:r w:rsidR="00DD5A39">
        <w:t xml:space="preserve"> о работе шланговых задвижек на указанных внешних условиях </w:t>
      </w:r>
      <w:r w:rsidR="008E3C64">
        <w:t>и рабочей среде (</w:t>
      </w:r>
      <w:r w:rsidR="0093504A">
        <w:t>не мен</w:t>
      </w:r>
      <w:r w:rsidR="008E3C64">
        <w:t xml:space="preserve">ее двух) от технического директора </w:t>
      </w:r>
      <w:r w:rsidR="0093504A">
        <w:t>организации,</w:t>
      </w:r>
      <w:r w:rsidR="008E3C64">
        <w:t xml:space="preserve"> заверенного печатью предприятия,</w:t>
      </w:r>
      <w:r w:rsidR="0093504A">
        <w:t xml:space="preserve"> где эксплуатируется указанная запорная арматура.</w:t>
      </w:r>
    </w:p>
    <w:p w14:paraId="3E5E23CD" w14:textId="77777777" w:rsidR="008A350F" w:rsidRPr="007439EB" w:rsidRDefault="008E2667" w:rsidP="008A350F">
      <w:pPr>
        <w:shd w:val="clear" w:color="auto" w:fill="FFFFFF"/>
        <w:autoSpaceDE w:val="0"/>
        <w:autoSpaceDN w:val="0"/>
        <w:adjustRightInd w:val="0"/>
        <w:ind w:right="1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7F7640">
        <w:rPr>
          <w:color w:val="000000"/>
          <w:sz w:val="28"/>
          <w:szCs w:val="28"/>
        </w:rPr>
        <w:t xml:space="preserve">.3. </w:t>
      </w:r>
      <w:r w:rsidR="008A350F" w:rsidRPr="007439EB">
        <w:rPr>
          <w:color w:val="000000"/>
          <w:sz w:val="28"/>
          <w:szCs w:val="28"/>
        </w:rPr>
        <w:t>Предложение от поставщика должно содержать информацию по каждому пункту в последовательности, изложенной в данном техническом задании;</w:t>
      </w:r>
    </w:p>
    <w:p w14:paraId="3C903B87" w14:textId="77777777" w:rsidR="008A350F" w:rsidRPr="007439EB" w:rsidRDefault="008E2667" w:rsidP="008A350F">
      <w:pPr>
        <w:shd w:val="clear" w:color="auto" w:fill="FFFFFF"/>
        <w:autoSpaceDE w:val="0"/>
        <w:autoSpaceDN w:val="0"/>
        <w:adjustRightInd w:val="0"/>
        <w:ind w:right="1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F7640">
        <w:rPr>
          <w:color w:val="000000"/>
          <w:sz w:val="28"/>
          <w:szCs w:val="28"/>
        </w:rPr>
        <w:t>.4.  Предложение признаётся не</w:t>
      </w:r>
      <w:r w:rsidR="008A350F" w:rsidRPr="007439EB">
        <w:rPr>
          <w:color w:val="000000"/>
          <w:sz w:val="28"/>
          <w:szCs w:val="28"/>
        </w:rPr>
        <w:t>соотв</w:t>
      </w:r>
      <w:r w:rsidR="007F7640">
        <w:rPr>
          <w:color w:val="000000"/>
          <w:sz w:val="28"/>
          <w:szCs w:val="28"/>
        </w:rPr>
        <w:t>етствующим техническому заданию</w:t>
      </w:r>
      <w:r w:rsidR="008A350F" w:rsidRPr="007439EB">
        <w:rPr>
          <w:color w:val="000000"/>
          <w:sz w:val="28"/>
          <w:szCs w:val="28"/>
        </w:rPr>
        <w:t xml:space="preserve"> при условии</w:t>
      </w:r>
      <w:r w:rsidR="007F7640">
        <w:rPr>
          <w:color w:val="000000"/>
          <w:sz w:val="28"/>
          <w:szCs w:val="28"/>
        </w:rPr>
        <w:t>,</w:t>
      </w:r>
      <w:r w:rsidR="008A350F" w:rsidRPr="007439EB">
        <w:rPr>
          <w:color w:val="000000"/>
          <w:sz w:val="28"/>
          <w:szCs w:val="28"/>
        </w:rPr>
        <w:t xml:space="preserve"> если:</w:t>
      </w:r>
    </w:p>
    <w:p w14:paraId="04486B89" w14:textId="77777777" w:rsidR="008A350F" w:rsidRDefault="008A350F" w:rsidP="008A350F">
      <w:pPr>
        <w:suppressAutoHyphens/>
        <w:ind w:left="360" w:hanging="360"/>
        <w:rPr>
          <w:sz w:val="28"/>
          <w:szCs w:val="28"/>
        </w:rPr>
      </w:pPr>
      <w:r w:rsidRPr="00377729">
        <w:rPr>
          <w:sz w:val="28"/>
          <w:szCs w:val="28"/>
        </w:rPr>
        <w:t>-</w:t>
      </w:r>
      <w:r w:rsidRPr="00B65440">
        <w:rPr>
          <w:sz w:val="28"/>
          <w:szCs w:val="28"/>
        </w:rPr>
        <w:t xml:space="preserve"> </w:t>
      </w:r>
      <w:r w:rsidRPr="00377729">
        <w:rPr>
          <w:sz w:val="28"/>
          <w:szCs w:val="28"/>
        </w:rPr>
        <w:t>оно не отвечает требованиям тех. задания;</w:t>
      </w:r>
    </w:p>
    <w:p w14:paraId="695210CD" w14:textId="77777777" w:rsidR="008A350F" w:rsidRDefault="008A350F" w:rsidP="008A350F">
      <w:pPr>
        <w:suppressAutoHyphens/>
        <w:ind w:left="360" w:hanging="360"/>
        <w:rPr>
          <w:sz w:val="28"/>
        </w:rPr>
      </w:pPr>
      <w:r w:rsidRPr="00377729">
        <w:rPr>
          <w:sz w:val="28"/>
        </w:rPr>
        <w:t>-</w:t>
      </w:r>
      <w:r w:rsidRPr="00B65440">
        <w:rPr>
          <w:sz w:val="28"/>
        </w:rPr>
        <w:t xml:space="preserve"> </w:t>
      </w:r>
      <w:r w:rsidRPr="00377729">
        <w:rPr>
          <w:sz w:val="28"/>
        </w:rPr>
        <w:t>не содержит ответов на все вопросы, изложенные</w:t>
      </w:r>
      <w:r>
        <w:rPr>
          <w:sz w:val="28"/>
        </w:rPr>
        <w:t xml:space="preserve"> </w:t>
      </w:r>
      <w:r w:rsidRPr="00377729">
        <w:rPr>
          <w:sz w:val="28"/>
        </w:rPr>
        <w:t>в тех. задании;</w:t>
      </w:r>
    </w:p>
    <w:p w14:paraId="0C5B84DB" w14:textId="77777777" w:rsidR="00740559" w:rsidRDefault="008A350F" w:rsidP="008A350F">
      <w:pPr>
        <w:suppressAutoHyphens/>
        <w:ind w:left="360" w:hanging="360"/>
        <w:jc w:val="both"/>
        <w:rPr>
          <w:sz w:val="28"/>
          <w:szCs w:val="28"/>
        </w:rPr>
      </w:pPr>
      <w:r w:rsidRPr="00555B3C">
        <w:rPr>
          <w:sz w:val="28"/>
          <w:szCs w:val="28"/>
        </w:rPr>
        <w:t>-</w:t>
      </w:r>
      <w:r w:rsidRPr="00B65440">
        <w:rPr>
          <w:sz w:val="28"/>
          <w:szCs w:val="28"/>
        </w:rPr>
        <w:t xml:space="preserve"> </w:t>
      </w:r>
      <w:r w:rsidRPr="00555B3C">
        <w:rPr>
          <w:sz w:val="28"/>
          <w:szCs w:val="28"/>
        </w:rPr>
        <w:t>участник, предоставивший предложение, от</w:t>
      </w:r>
      <w:r>
        <w:rPr>
          <w:sz w:val="28"/>
          <w:szCs w:val="28"/>
        </w:rPr>
        <w:t>казался исправить выявленные в нем</w:t>
      </w:r>
    </w:p>
    <w:p w14:paraId="2E048D1E" w14:textId="77777777" w:rsidR="00DD5A39" w:rsidRDefault="008A350F" w:rsidP="008A350F">
      <w:pPr>
        <w:pStyle w:val="a3"/>
        <w:ind w:right="139"/>
        <w:jc w:val="both"/>
        <w:rPr>
          <w:szCs w:val="28"/>
        </w:rPr>
      </w:pPr>
      <w:r w:rsidRPr="00555B3C">
        <w:rPr>
          <w:szCs w:val="28"/>
        </w:rPr>
        <w:t>ошибки или</w:t>
      </w:r>
      <w:r>
        <w:rPr>
          <w:szCs w:val="28"/>
        </w:rPr>
        <w:t xml:space="preserve"> </w:t>
      </w:r>
      <w:r w:rsidRPr="00555B3C">
        <w:rPr>
          <w:szCs w:val="28"/>
        </w:rPr>
        <w:t>неточности.</w:t>
      </w:r>
    </w:p>
    <w:p w14:paraId="7FA67D47" w14:textId="77777777" w:rsidR="008906C5" w:rsidRDefault="008906C5" w:rsidP="008A350F">
      <w:pPr>
        <w:pStyle w:val="a3"/>
        <w:ind w:right="139"/>
        <w:jc w:val="both"/>
        <w:rPr>
          <w:szCs w:val="28"/>
        </w:rPr>
      </w:pPr>
    </w:p>
    <w:p w14:paraId="3568970E" w14:textId="77777777" w:rsidR="00D063FB" w:rsidRDefault="00D063FB" w:rsidP="00D063FB">
      <w:pPr>
        <w:pStyle w:val="a3"/>
        <w:ind w:right="139"/>
        <w:jc w:val="both"/>
        <w:rPr>
          <w:szCs w:val="28"/>
        </w:rPr>
      </w:pPr>
    </w:p>
    <w:p w14:paraId="0877B6A0" w14:textId="77777777" w:rsidR="00D063FB" w:rsidRDefault="00D063FB" w:rsidP="00D063FB">
      <w:pPr>
        <w:pStyle w:val="a3"/>
        <w:ind w:right="139"/>
        <w:jc w:val="both"/>
        <w:rPr>
          <w:szCs w:val="28"/>
        </w:rPr>
      </w:pPr>
    </w:p>
    <w:p w14:paraId="73A5D6FD" w14:textId="77777777" w:rsidR="00D063FB" w:rsidRDefault="00D063FB" w:rsidP="00D063FB">
      <w:pPr>
        <w:pStyle w:val="a3"/>
        <w:ind w:right="139"/>
        <w:jc w:val="both"/>
        <w:rPr>
          <w:szCs w:val="28"/>
        </w:rPr>
      </w:pPr>
    </w:p>
    <w:p w14:paraId="3C3590F6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6E06FA51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1CBDE42C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3BE73172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2F60A481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2993A448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20123992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76376097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458176CB" w14:textId="77777777" w:rsidR="00740559" w:rsidRDefault="00740559" w:rsidP="008A350F">
      <w:pPr>
        <w:pStyle w:val="a3"/>
        <w:ind w:right="139"/>
        <w:jc w:val="both"/>
        <w:rPr>
          <w:szCs w:val="28"/>
        </w:rPr>
      </w:pPr>
    </w:p>
    <w:p w14:paraId="12B71FFE" w14:textId="77777777" w:rsidR="00740559" w:rsidRDefault="00740559" w:rsidP="008A350F">
      <w:pPr>
        <w:pStyle w:val="a3"/>
        <w:ind w:right="139"/>
        <w:jc w:val="both"/>
      </w:pPr>
    </w:p>
    <w:sectPr w:rsidR="00740559" w:rsidSect="00B20A11">
      <w:pgSz w:w="11906" w:h="16838"/>
      <w:pgMar w:top="567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C518A"/>
    <w:multiLevelType w:val="hybridMultilevel"/>
    <w:tmpl w:val="E91C6990"/>
    <w:lvl w:ilvl="0" w:tplc="96720B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7B4E38CD"/>
    <w:multiLevelType w:val="hybridMultilevel"/>
    <w:tmpl w:val="B34E6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037495">
    <w:abstractNumId w:val="0"/>
  </w:num>
  <w:num w:numId="2" w16cid:durableId="2075353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10A"/>
    <w:rsid w:val="00007E8F"/>
    <w:rsid w:val="000179BD"/>
    <w:rsid w:val="00024D4B"/>
    <w:rsid w:val="00024F76"/>
    <w:rsid w:val="00041861"/>
    <w:rsid w:val="00051A9F"/>
    <w:rsid w:val="000612D5"/>
    <w:rsid w:val="00067ED0"/>
    <w:rsid w:val="00074764"/>
    <w:rsid w:val="00075607"/>
    <w:rsid w:val="00081949"/>
    <w:rsid w:val="000A4E7E"/>
    <w:rsid w:val="000B0AB4"/>
    <w:rsid w:val="000B0F10"/>
    <w:rsid w:val="000C5DD7"/>
    <w:rsid w:val="000E067D"/>
    <w:rsid w:val="000E387E"/>
    <w:rsid w:val="000F29CE"/>
    <w:rsid w:val="000F3882"/>
    <w:rsid w:val="000F3909"/>
    <w:rsid w:val="001016F4"/>
    <w:rsid w:val="00102AAF"/>
    <w:rsid w:val="0010626C"/>
    <w:rsid w:val="0011184E"/>
    <w:rsid w:val="00112227"/>
    <w:rsid w:val="00127EFF"/>
    <w:rsid w:val="00133174"/>
    <w:rsid w:val="0013354E"/>
    <w:rsid w:val="00152132"/>
    <w:rsid w:val="001653A8"/>
    <w:rsid w:val="00167525"/>
    <w:rsid w:val="001806BE"/>
    <w:rsid w:val="001D201F"/>
    <w:rsid w:val="001D389C"/>
    <w:rsid w:val="001F0452"/>
    <w:rsid w:val="001F094F"/>
    <w:rsid w:val="001F5BAF"/>
    <w:rsid w:val="00204812"/>
    <w:rsid w:val="00210C14"/>
    <w:rsid w:val="00230087"/>
    <w:rsid w:val="002350A2"/>
    <w:rsid w:val="0025127D"/>
    <w:rsid w:val="002539B2"/>
    <w:rsid w:val="002574C5"/>
    <w:rsid w:val="00260EEE"/>
    <w:rsid w:val="00276F74"/>
    <w:rsid w:val="00287383"/>
    <w:rsid w:val="002A78D5"/>
    <w:rsid w:val="002B0A42"/>
    <w:rsid w:val="002C2D4D"/>
    <w:rsid w:val="002D6725"/>
    <w:rsid w:val="002F0473"/>
    <w:rsid w:val="002F4DD1"/>
    <w:rsid w:val="003042EC"/>
    <w:rsid w:val="00311798"/>
    <w:rsid w:val="00314762"/>
    <w:rsid w:val="003212AB"/>
    <w:rsid w:val="00326E67"/>
    <w:rsid w:val="00354B67"/>
    <w:rsid w:val="00357DE8"/>
    <w:rsid w:val="00363F36"/>
    <w:rsid w:val="00370D7C"/>
    <w:rsid w:val="00371BBF"/>
    <w:rsid w:val="0037522B"/>
    <w:rsid w:val="003A1050"/>
    <w:rsid w:val="003A32AE"/>
    <w:rsid w:val="003A669B"/>
    <w:rsid w:val="003C3452"/>
    <w:rsid w:val="003D73EF"/>
    <w:rsid w:val="003E3397"/>
    <w:rsid w:val="003F02ED"/>
    <w:rsid w:val="003F7819"/>
    <w:rsid w:val="00414C0F"/>
    <w:rsid w:val="00427EC6"/>
    <w:rsid w:val="00433C1A"/>
    <w:rsid w:val="004410BC"/>
    <w:rsid w:val="00446BCC"/>
    <w:rsid w:val="00464AD4"/>
    <w:rsid w:val="00470FDF"/>
    <w:rsid w:val="004855BA"/>
    <w:rsid w:val="0049583B"/>
    <w:rsid w:val="0049777F"/>
    <w:rsid w:val="004A0EAC"/>
    <w:rsid w:val="004C179C"/>
    <w:rsid w:val="004C72BC"/>
    <w:rsid w:val="004E37EE"/>
    <w:rsid w:val="004F5AC3"/>
    <w:rsid w:val="00504FFE"/>
    <w:rsid w:val="00526D36"/>
    <w:rsid w:val="00542AFC"/>
    <w:rsid w:val="005442D9"/>
    <w:rsid w:val="005455AA"/>
    <w:rsid w:val="00551D1D"/>
    <w:rsid w:val="00566AAF"/>
    <w:rsid w:val="00572615"/>
    <w:rsid w:val="00596A5D"/>
    <w:rsid w:val="005976A1"/>
    <w:rsid w:val="005B2B96"/>
    <w:rsid w:val="005B3026"/>
    <w:rsid w:val="005D4844"/>
    <w:rsid w:val="005D4DC9"/>
    <w:rsid w:val="005D5929"/>
    <w:rsid w:val="005E39E0"/>
    <w:rsid w:val="005F154F"/>
    <w:rsid w:val="005F1F64"/>
    <w:rsid w:val="005F1FEB"/>
    <w:rsid w:val="005F6DE9"/>
    <w:rsid w:val="00606C6A"/>
    <w:rsid w:val="00615BB0"/>
    <w:rsid w:val="006202E3"/>
    <w:rsid w:val="00625B5B"/>
    <w:rsid w:val="00630988"/>
    <w:rsid w:val="00644F71"/>
    <w:rsid w:val="006455FD"/>
    <w:rsid w:val="00675ACD"/>
    <w:rsid w:val="00676DBF"/>
    <w:rsid w:val="006970D7"/>
    <w:rsid w:val="006B6C6B"/>
    <w:rsid w:val="006F1B83"/>
    <w:rsid w:val="00722C32"/>
    <w:rsid w:val="00735A13"/>
    <w:rsid w:val="00740559"/>
    <w:rsid w:val="00752117"/>
    <w:rsid w:val="00755D37"/>
    <w:rsid w:val="00760624"/>
    <w:rsid w:val="00760E58"/>
    <w:rsid w:val="00770E82"/>
    <w:rsid w:val="007943D3"/>
    <w:rsid w:val="007A7996"/>
    <w:rsid w:val="007B7B1F"/>
    <w:rsid w:val="007C1946"/>
    <w:rsid w:val="007D1CFD"/>
    <w:rsid w:val="007F7640"/>
    <w:rsid w:val="00817695"/>
    <w:rsid w:val="0082025C"/>
    <w:rsid w:val="008221D9"/>
    <w:rsid w:val="00823694"/>
    <w:rsid w:val="0083010A"/>
    <w:rsid w:val="0083246A"/>
    <w:rsid w:val="00860DC8"/>
    <w:rsid w:val="00875391"/>
    <w:rsid w:val="008906C5"/>
    <w:rsid w:val="0089277A"/>
    <w:rsid w:val="008A1572"/>
    <w:rsid w:val="008A1D64"/>
    <w:rsid w:val="008A268F"/>
    <w:rsid w:val="008A350F"/>
    <w:rsid w:val="008B24FC"/>
    <w:rsid w:val="008C4942"/>
    <w:rsid w:val="008D2B17"/>
    <w:rsid w:val="008D7768"/>
    <w:rsid w:val="008E2667"/>
    <w:rsid w:val="008E3C64"/>
    <w:rsid w:val="00901844"/>
    <w:rsid w:val="009039D3"/>
    <w:rsid w:val="00907A03"/>
    <w:rsid w:val="00911D19"/>
    <w:rsid w:val="00924EBE"/>
    <w:rsid w:val="009329D7"/>
    <w:rsid w:val="0093504A"/>
    <w:rsid w:val="00944A0A"/>
    <w:rsid w:val="00947FB1"/>
    <w:rsid w:val="0097450E"/>
    <w:rsid w:val="00983F43"/>
    <w:rsid w:val="009842AF"/>
    <w:rsid w:val="00985275"/>
    <w:rsid w:val="009A2FCA"/>
    <w:rsid w:val="009D379A"/>
    <w:rsid w:val="009E0295"/>
    <w:rsid w:val="009F112A"/>
    <w:rsid w:val="009F1FD2"/>
    <w:rsid w:val="00A17F4B"/>
    <w:rsid w:val="00A25B5D"/>
    <w:rsid w:val="00A2741D"/>
    <w:rsid w:val="00A27EB0"/>
    <w:rsid w:val="00A43CC3"/>
    <w:rsid w:val="00A52C2B"/>
    <w:rsid w:val="00A52FFD"/>
    <w:rsid w:val="00A6218C"/>
    <w:rsid w:val="00A64683"/>
    <w:rsid w:val="00A73D4C"/>
    <w:rsid w:val="00A8438A"/>
    <w:rsid w:val="00A94AD7"/>
    <w:rsid w:val="00AA3928"/>
    <w:rsid w:val="00AB2A17"/>
    <w:rsid w:val="00AB7F78"/>
    <w:rsid w:val="00AE2D32"/>
    <w:rsid w:val="00AF76D5"/>
    <w:rsid w:val="00B00F7C"/>
    <w:rsid w:val="00B13DF4"/>
    <w:rsid w:val="00B20A11"/>
    <w:rsid w:val="00B77246"/>
    <w:rsid w:val="00B822BD"/>
    <w:rsid w:val="00B90992"/>
    <w:rsid w:val="00B94C00"/>
    <w:rsid w:val="00B95B19"/>
    <w:rsid w:val="00BA05D5"/>
    <w:rsid w:val="00BA7E03"/>
    <w:rsid w:val="00BF7618"/>
    <w:rsid w:val="00C100C1"/>
    <w:rsid w:val="00C114E1"/>
    <w:rsid w:val="00C55D46"/>
    <w:rsid w:val="00C71CE5"/>
    <w:rsid w:val="00C82E40"/>
    <w:rsid w:val="00C84C0A"/>
    <w:rsid w:val="00CB4042"/>
    <w:rsid w:val="00CC593B"/>
    <w:rsid w:val="00CD6833"/>
    <w:rsid w:val="00CE52AD"/>
    <w:rsid w:val="00CE6CEE"/>
    <w:rsid w:val="00CF39E7"/>
    <w:rsid w:val="00CF6523"/>
    <w:rsid w:val="00CF771D"/>
    <w:rsid w:val="00D063FB"/>
    <w:rsid w:val="00D06B71"/>
    <w:rsid w:val="00D06C80"/>
    <w:rsid w:val="00D10BB6"/>
    <w:rsid w:val="00D14C7B"/>
    <w:rsid w:val="00D15135"/>
    <w:rsid w:val="00D201FF"/>
    <w:rsid w:val="00D277A2"/>
    <w:rsid w:val="00D35E45"/>
    <w:rsid w:val="00D57BF1"/>
    <w:rsid w:val="00D71D7B"/>
    <w:rsid w:val="00D87F74"/>
    <w:rsid w:val="00DC1C91"/>
    <w:rsid w:val="00DC3430"/>
    <w:rsid w:val="00DD5A39"/>
    <w:rsid w:val="00DD74C8"/>
    <w:rsid w:val="00DE0F0D"/>
    <w:rsid w:val="00E000CE"/>
    <w:rsid w:val="00E12F47"/>
    <w:rsid w:val="00E27E4A"/>
    <w:rsid w:val="00E33B52"/>
    <w:rsid w:val="00E3503D"/>
    <w:rsid w:val="00E47537"/>
    <w:rsid w:val="00E63F96"/>
    <w:rsid w:val="00E6688B"/>
    <w:rsid w:val="00E82217"/>
    <w:rsid w:val="00E876C4"/>
    <w:rsid w:val="00E953F0"/>
    <w:rsid w:val="00E9654D"/>
    <w:rsid w:val="00EE7F10"/>
    <w:rsid w:val="00EF2D9D"/>
    <w:rsid w:val="00F106DE"/>
    <w:rsid w:val="00F120B4"/>
    <w:rsid w:val="00F128AF"/>
    <w:rsid w:val="00F31ED7"/>
    <w:rsid w:val="00F351B9"/>
    <w:rsid w:val="00F76133"/>
    <w:rsid w:val="00F93C30"/>
    <w:rsid w:val="00FB0C1A"/>
    <w:rsid w:val="00FB61E8"/>
    <w:rsid w:val="00FC51AD"/>
    <w:rsid w:val="00FD32FE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B60E6"/>
  <w15:docId w15:val="{3C90BABE-ABB4-4033-B9DB-B159E77A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06DE"/>
    <w:rPr>
      <w:sz w:val="24"/>
      <w:szCs w:val="24"/>
    </w:rPr>
  </w:style>
  <w:style w:type="paragraph" w:styleId="1">
    <w:name w:val="heading 1"/>
    <w:basedOn w:val="a"/>
    <w:next w:val="a"/>
    <w:qFormat/>
    <w:rsid w:val="00F106D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106DE"/>
    <w:pPr>
      <w:jc w:val="center"/>
    </w:pPr>
    <w:rPr>
      <w:sz w:val="28"/>
    </w:rPr>
  </w:style>
  <w:style w:type="paragraph" w:styleId="a4">
    <w:name w:val="Subtitle"/>
    <w:basedOn w:val="a"/>
    <w:qFormat/>
    <w:rsid w:val="00F106DE"/>
    <w:pPr>
      <w:ind w:left="6372" w:firstLine="708"/>
    </w:pPr>
    <w:rPr>
      <w:sz w:val="28"/>
    </w:rPr>
  </w:style>
  <w:style w:type="paragraph" w:styleId="a5">
    <w:name w:val="Body Text Indent"/>
    <w:basedOn w:val="a"/>
    <w:link w:val="a6"/>
    <w:rsid w:val="00770E82"/>
    <w:pPr>
      <w:ind w:left="5400" w:firstLine="708"/>
    </w:pPr>
    <w:rPr>
      <w:sz w:val="28"/>
    </w:rPr>
  </w:style>
  <w:style w:type="character" w:customStyle="1" w:styleId="a6">
    <w:name w:val="Основной текст с отступом Знак"/>
    <w:link w:val="a5"/>
    <w:rsid w:val="00770E82"/>
    <w:rPr>
      <w:sz w:val="28"/>
      <w:szCs w:val="24"/>
    </w:rPr>
  </w:style>
  <w:style w:type="paragraph" w:styleId="a7">
    <w:name w:val="Balloon Text"/>
    <w:basedOn w:val="a"/>
    <w:link w:val="a8"/>
    <w:semiHidden/>
    <w:unhideWhenUsed/>
    <w:rsid w:val="00E953F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953F0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0E38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belaruskali</Company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Rudenko</dc:creator>
  <cp:lastModifiedBy>Жогло Дмитрий Георгиевич</cp:lastModifiedBy>
  <cp:revision>24</cp:revision>
  <cp:lastPrinted>2019-08-01T05:26:00Z</cp:lastPrinted>
  <dcterms:created xsi:type="dcterms:W3CDTF">2019-08-02T07:55:00Z</dcterms:created>
  <dcterms:modified xsi:type="dcterms:W3CDTF">2024-12-18T10:20:00Z</dcterms:modified>
</cp:coreProperties>
</file>